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D1394C" w:rsidRDefault="0028588C" w:rsidP="0028588C">
      <w:pPr>
        <w:jc w:val="center"/>
        <w:rPr>
          <w:b/>
          <w:bCs/>
          <w:noProof/>
          <w:szCs w:val="24"/>
        </w:rPr>
      </w:pPr>
      <w:r w:rsidRPr="00D1394C">
        <w:rPr>
          <w:b/>
          <w:bCs/>
          <w:noProof/>
          <w:szCs w:val="24"/>
        </w:rPr>
        <w:t>T.C</w:t>
      </w:r>
    </w:p>
    <w:p w:rsidR="0028588C" w:rsidRPr="00D1394C" w:rsidRDefault="005147EF" w:rsidP="0028588C">
      <w:pPr>
        <w:jc w:val="center"/>
        <w:rPr>
          <w:b/>
          <w:bCs/>
          <w:noProof/>
          <w:szCs w:val="24"/>
        </w:rPr>
      </w:pPr>
      <w:r w:rsidRPr="00D1394C">
        <w:rPr>
          <w:b/>
          <w:bCs/>
          <w:noProof/>
          <w:szCs w:val="24"/>
        </w:rPr>
        <w:t xml:space="preserve">NİZİP </w:t>
      </w:r>
      <w:r w:rsidR="0028588C" w:rsidRPr="00D1394C">
        <w:rPr>
          <w:b/>
          <w:bCs/>
          <w:noProof/>
          <w:szCs w:val="24"/>
        </w:rPr>
        <w:t>KAYMAKAMLIĞI</w:t>
      </w:r>
    </w:p>
    <w:p w:rsidR="0028588C" w:rsidRPr="00E22B8A" w:rsidRDefault="005147EF" w:rsidP="0028588C">
      <w:pPr>
        <w:jc w:val="center"/>
        <w:rPr>
          <w:b/>
          <w:bCs/>
          <w:noProof/>
          <w:szCs w:val="24"/>
        </w:rPr>
      </w:pPr>
      <w:r w:rsidRPr="00D1394C">
        <w:rPr>
          <w:b/>
          <w:bCs/>
          <w:noProof/>
          <w:szCs w:val="24"/>
        </w:rPr>
        <w:t xml:space="preserve">HASAN HÜSEYİN AKDOĞAN MESLEKİ VE TEKNİK ANADOLU LİSESİ </w:t>
      </w:r>
      <w:r w:rsidR="0028588C" w:rsidRPr="00D1394C">
        <w:rPr>
          <w:b/>
          <w:bCs/>
          <w:noProof/>
          <w:szCs w:val="24"/>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4F1F06">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DC3C73" w:rsidRDefault="00AF7EA2" w:rsidP="00E648E1">
      <w:pPr>
        <w:pStyle w:val="Balk1"/>
        <w:rPr>
          <w:szCs w:val="24"/>
        </w:rPr>
      </w:pPr>
      <w:r>
        <w:rPr>
          <w:szCs w:val="24"/>
        </w:rPr>
        <w:lastRenderedPageBreak/>
        <w:t>Sunuş</w:t>
      </w:r>
    </w:p>
    <w:p w:rsidR="000F6C47" w:rsidRDefault="00AF7EA2" w:rsidP="00AF7EA2">
      <w:pPr>
        <w:tabs>
          <w:tab w:val="left" w:pos="7866"/>
        </w:tabs>
        <w:jc w:val="center"/>
      </w:pPr>
      <w:r w:rsidRPr="00AF7EA2">
        <w:rPr>
          <w:noProof/>
        </w:rPr>
        <w:drawing>
          <wp:inline distT="0" distB="0" distL="0" distR="0">
            <wp:extent cx="6209222" cy="3492578"/>
            <wp:effectExtent l="19050" t="0" r="1078" b="0"/>
            <wp:docPr id="4" name="2 Resim" descr="20190220_101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20_101856.jpg"/>
                    <pic:cNvPicPr/>
                  </pic:nvPicPr>
                  <pic:blipFill>
                    <a:blip r:embed="rId9" cstate="print"/>
                    <a:stretch>
                      <a:fillRect/>
                    </a:stretch>
                  </pic:blipFill>
                  <pic:spPr>
                    <a:xfrm rot="10800000">
                      <a:off x="0" y="0"/>
                      <a:ext cx="6224140" cy="3500969"/>
                    </a:xfrm>
                    <a:prstGeom prst="rect">
                      <a:avLst/>
                    </a:prstGeom>
                  </pic:spPr>
                </pic:pic>
              </a:graphicData>
            </a:graphic>
          </wp:inline>
        </w:drawing>
      </w:r>
    </w:p>
    <w:p w:rsidR="000F6C47" w:rsidRDefault="000F6C47" w:rsidP="000F6C47"/>
    <w:p w:rsidR="000F6C47" w:rsidRPr="000F6C47" w:rsidRDefault="000F6C47" w:rsidP="000F6C47"/>
    <w:p w:rsidR="005F5FB7" w:rsidRDefault="00D1394C" w:rsidP="00443A11">
      <w:pPr>
        <w:spacing w:after="0" w:line="264" w:lineRule="auto"/>
        <w:ind w:firstLine="708"/>
        <w:jc w:val="both"/>
        <w:rPr>
          <w:szCs w:val="24"/>
        </w:rPr>
      </w:pPr>
      <w:r>
        <w:rPr>
          <w:szCs w:val="24"/>
        </w:rPr>
        <w:t xml:space="preserve">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w:t>
      </w:r>
      <w:r w:rsidR="0009788C">
        <w:rPr>
          <w:szCs w:val="24"/>
        </w:rPr>
        <w:t>oldukça büyük önem taşımaktadır. Gelişen ve sürekliliği izlenebilen, bilgi ve planlama temellerine dayanan güçlü bir yaşam standardı ve ekonomik yapı; stratejik amaçlar, hedefler ve planlanmış zaman diliminde gerçekleşecek uygulama faaliyetleri ile oluşabilmektedir.</w:t>
      </w:r>
    </w:p>
    <w:p w:rsidR="0009788C" w:rsidRDefault="0009788C" w:rsidP="00443A11">
      <w:pPr>
        <w:spacing w:after="0" w:line="264" w:lineRule="auto"/>
        <w:ind w:firstLine="708"/>
        <w:jc w:val="both"/>
        <w:rPr>
          <w:szCs w:val="24"/>
        </w:rPr>
      </w:pPr>
      <w:r>
        <w:rPr>
          <w:szCs w:val="24"/>
        </w:rPr>
        <w:lastRenderedPageBreak/>
        <w:t xml:space="preserve">Okulumuz </w:t>
      </w:r>
      <w:proofErr w:type="gramStart"/>
      <w:r>
        <w:rPr>
          <w:szCs w:val="24"/>
        </w:rPr>
        <w:t>misyon</w:t>
      </w:r>
      <w:proofErr w:type="gramEnd"/>
      <w:r>
        <w:rPr>
          <w:szCs w:val="24"/>
        </w:rPr>
        <w:t xml:space="preserve">, vizyon ve stratejik planını 2023 Vizyon Hedefleri kapsamında; okul personeli, öğretmen ve velilerin katılımları ve katkılarıyla hazırlamış, amaçları bu yönde belirlemiştir. Daha iyi bir eğitim seviyesine ulaşmak düşüncesiyle </w:t>
      </w:r>
      <w:r w:rsidR="00AF1873">
        <w:rPr>
          <w:szCs w:val="24"/>
        </w:rPr>
        <w:t xml:space="preserve">sürekli yenilenmeyi ve kalite kültürünü kendisine ilke edinmeyi amaçlamıştır. </w:t>
      </w:r>
    </w:p>
    <w:p w:rsidR="00AF1873" w:rsidRDefault="00AF1873" w:rsidP="00443A11">
      <w:pPr>
        <w:spacing w:after="0" w:line="264" w:lineRule="auto"/>
        <w:ind w:firstLine="708"/>
        <w:jc w:val="both"/>
        <w:rPr>
          <w:szCs w:val="24"/>
        </w:rPr>
      </w:pPr>
      <w:r>
        <w:rPr>
          <w:szCs w:val="24"/>
        </w:rPr>
        <w:t>Kalite kültürünü oluşturmak için eğitim ve öğretim başta olmak üzere insan kaynakları ve kurumsallaşma, sosyal faaliyetler, alt yapı, toplumla ilişkiler, sektörle işbirliği ve kurumlar arası ilişkileri kapsayan 2019-2023 Stratejik Planı hazırlanmıştır.</w:t>
      </w:r>
    </w:p>
    <w:p w:rsidR="00AF1873" w:rsidRDefault="00AF1873" w:rsidP="00443A11">
      <w:pPr>
        <w:spacing w:after="0" w:line="264" w:lineRule="auto"/>
        <w:ind w:firstLine="708"/>
        <w:jc w:val="both"/>
        <w:rPr>
          <w:szCs w:val="24"/>
        </w:rPr>
      </w:pPr>
      <w:r>
        <w:rPr>
          <w:szCs w:val="24"/>
        </w:rPr>
        <w:t xml:space="preserve">Ulu önder Atatürk’ü örnek alan bizler; çağa uyum sağlamış, çağı yönlendiren gençler yetiştirmek için kurulan okulumuz, geleceğimizin teminatı olan öğrencilerimizi daha iyi </w:t>
      </w:r>
      <w:proofErr w:type="gramStart"/>
      <w:r>
        <w:rPr>
          <w:szCs w:val="24"/>
        </w:rPr>
        <w:t>imkanlarla</w:t>
      </w:r>
      <w:proofErr w:type="gramEnd"/>
      <w:r>
        <w:rPr>
          <w:szCs w:val="24"/>
        </w:rPr>
        <w:t xml:space="preserve"> yetiştirip, düşünce ufku ve yenilikçi ruhu açık Türkiye Cumhuriyetinin çıtasını daha yükseklere taşıyan bireyler olması için öğretmenleri ve idarecileriyle özverili bir şekilde tüm azmimizle çalışmaktayız.</w:t>
      </w:r>
    </w:p>
    <w:p w:rsidR="00FB43DB" w:rsidRPr="00A47F2F" w:rsidRDefault="00F145BE" w:rsidP="00443A11">
      <w:pPr>
        <w:spacing w:after="0" w:line="264" w:lineRule="auto"/>
        <w:ind w:firstLine="708"/>
        <w:jc w:val="both"/>
        <w:rPr>
          <w:szCs w:val="24"/>
        </w:rPr>
      </w:pPr>
      <w:r>
        <w:rPr>
          <w:szCs w:val="24"/>
        </w:rPr>
        <w:t>Hasan Hüseyin Akdoğan Mesleki ve Teknik Anadolu Lisesi olarak</w:t>
      </w:r>
      <w:r w:rsidR="001825D3">
        <w:rPr>
          <w:szCs w:val="24"/>
        </w:rPr>
        <w:t xml:space="preserve"> </w:t>
      </w:r>
      <w:r w:rsidR="00084124">
        <w:rPr>
          <w:szCs w:val="24"/>
        </w:rPr>
        <w:t>öğrencilerimizin gelişen teknolojiye ayak uydurabilmesi, sektörün ihtiya</w:t>
      </w:r>
      <w:r w:rsidR="000412F6">
        <w:rPr>
          <w:szCs w:val="24"/>
        </w:rPr>
        <w:t xml:space="preserve">cına uygun kalifiye elemanlar yetişmesi için gerek fiziki donanımlarımız, gerekse </w:t>
      </w:r>
      <w:r w:rsidR="000F6C47">
        <w:rPr>
          <w:szCs w:val="24"/>
        </w:rPr>
        <w:t xml:space="preserve">eğitim öğretim açısından kaliteli ve çağı yakalayan teknik ve uygulamaları kullanmaktayız. Gayretimiz yapmış olduğumuz ve planlanan çalışmalarla amacımızı gerçekleştirme yönünde hızla ilerlemektir. 2019-2023 dönemi için hazırlanan </w:t>
      </w:r>
      <w:r w:rsidR="000F6C47">
        <w:t xml:space="preserve">bu stratejik plan görev ve sorumluluklarımızı yerine getirmede maddi ve insan kaynaklarımızın daha etkili kullanılmasına olanak tanımaktadır. Geleceğe yönelik </w:t>
      </w:r>
      <w:proofErr w:type="gramStart"/>
      <w:r w:rsidR="000F6C47">
        <w:t>misyon</w:t>
      </w:r>
      <w:proofErr w:type="gramEnd"/>
      <w:r w:rsidR="000F6C47">
        <w:t xml:space="preserve">, vizyon, amaç-hedefler ve performans göstergeleri doğrultusunda daha güçlü işbirlikleri oluşturmayı ve paydaşlarımızdan daha çok destek sağlamayı hedefleyen plan okulumuzu daha ileriye götürmek için verdiğimiz ve vereceğimiz çabaların yol haritası olacaktır. </w:t>
      </w: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AF7EA2">
      <w:pPr>
        <w:widowControl w:val="0"/>
        <w:spacing w:after="0" w:line="264" w:lineRule="auto"/>
        <w:ind w:right="1135"/>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1D3D5D" w:rsidP="00E22B8A">
      <w:pPr>
        <w:ind w:left="9639"/>
        <w:jc w:val="center"/>
        <w:rPr>
          <w:rFonts w:eastAsia="Adobe Garamond Pro Bold"/>
        </w:rPr>
      </w:pPr>
      <w:r>
        <w:rPr>
          <w:rFonts w:eastAsia="Adobe Garamond Pro Bold"/>
        </w:rPr>
        <w:t>Aydın BOZKURT</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0" w:name="_Toc531097531"/>
      <w:r w:rsidR="00E648E1" w:rsidRPr="00A47F2F">
        <w:lastRenderedPageBreak/>
        <w:t>İçindekiler</w:t>
      </w:r>
      <w:bookmarkEnd w:id="0"/>
    </w:p>
    <w:p w:rsidR="00373590" w:rsidRPr="007B0250" w:rsidRDefault="00C30521">
      <w:pPr>
        <w:pStyle w:val="T1"/>
        <w:tabs>
          <w:tab w:val="right" w:leader="dot" w:pos="13994"/>
        </w:tabs>
        <w:rPr>
          <w:b w:val="0"/>
          <w:bCs w:val="0"/>
          <w:caps w:val="0"/>
          <w:noProof/>
          <w:sz w:val="22"/>
          <w:szCs w:val="22"/>
        </w:rPr>
      </w:pPr>
      <w:r w:rsidRPr="00C30521">
        <w:rPr>
          <w:b w:val="0"/>
          <w:bCs w:val="0"/>
          <w:i/>
          <w:iCs/>
          <w:szCs w:val="24"/>
        </w:rPr>
        <w:fldChar w:fldCharType="begin"/>
      </w:r>
      <w:r w:rsidR="008D4E73">
        <w:rPr>
          <w:b w:val="0"/>
          <w:bCs w:val="0"/>
          <w:i/>
          <w:iCs/>
          <w:szCs w:val="24"/>
        </w:rPr>
        <w:instrText xml:space="preserve"> TOC \o "1-2" \h \z \u </w:instrText>
      </w:r>
      <w:r w:rsidRPr="00C30521">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F5716">
          <w:rPr>
            <w:b w:val="0"/>
            <w:bCs w:val="0"/>
            <w:noProof/>
            <w:webHidden/>
          </w:rPr>
          <w:t>Hata! Yer işareti tanımlanmamış.</w:t>
        </w:r>
        <w:r>
          <w:rPr>
            <w:noProof/>
            <w:webHidden/>
          </w:rPr>
          <w:fldChar w:fldCharType="end"/>
        </w:r>
      </w:hyperlink>
    </w:p>
    <w:p w:rsidR="00373590" w:rsidRPr="007B0250" w:rsidRDefault="00C30521">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F5716">
          <w:rPr>
            <w:noProof/>
            <w:webHidden/>
          </w:rPr>
          <w:t>5</w:t>
        </w:r>
        <w:r>
          <w:rPr>
            <w:noProof/>
            <w:webHidden/>
          </w:rPr>
          <w:fldChar w:fldCharType="end"/>
        </w:r>
      </w:hyperlink>
    </w:p>
    <w:p w:rsidR="00373590" w:rsidRPr="007B0250" w:rsidRDefault="00C30521">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F5716">
          <w:rPr>
            <w:noProof/>
            <w:webHidden/>
          </w:rPr>
          <w:t>6</w:t>
        </w:r>
        <w:r>
          <w:rPr>
            <w:noProof/>
            <w:webHidden/>
          </w:rPr>
          <w:fldChar w:fldCharType="end"/>
        </w:r>
      </w:hyperlink>
    </w:p>
    <w:p w:rsidR="00373590" w:rsidRPr="007B0250" w:rsidRDefault="00C30521">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F5716">
          <w:rPr>
            <w:noProof/>
            <w:webHidden/>
          </w:rPr>
          <w:t>7</w:t>
        </w:r>
        <w:r>
          <w:rPr>
            <w:noProof/>
            <w:webHidden/>
          </w:rPr>
          <w:fldChar w:fldCharType="end"/>
        </w:r>
      </w:hyperlink>
    </w:p>
    <w:p w:rsidR="00373590" w:rsidRPr="007B0250" w:rsidRDefault="00C30521">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F5716">
          <w:rPr>
            <w:noProof/>
            <w:webHidden/>
          </w:rPr>
          <w:t>7</w:t>
        </w:r>
        <w:r>
          <w:rPr>
            <w:noProof/>
            <w:webHidden/>
          </w:rPr>
          <w:fldChar w:fldCharType="end"/>
        </w:r>
      </w:hyperlink>
    </w:p>
    <w:p w:rsidR="00373590" w:rsidRPr="007B0250" w:rsidRDefault="00C30521">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F5716">
          <w:rPr>
            <w:noProof/>
            <w:webHidden/>
          </w:rPr>
          <w:t>9</w:t>
        </w:r>
        <w:r>
          <w:rPr>
            <w:noProof/>
            <w:webHidden/>
          </w:rPr>
          <w:fldChar w:fldCharType="end"/>
        </w:r>
      </w:hyperlink>
    </w:p>
    <w:p w:rsidR="00373590" w:rsidRPr="007B0250" w:rsidRDefault="00C30521">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F5716">
          <w:rPr>
            <w:noProof/>
            <w:webHidden/>
          </w:rPr>
          <w:t>14</w:t>
        </w:r>
        <w:r>
          <w:rPr>
            <w:noProof/>
            <w:webHidden/>
          </w:rPr>
          <w:fldChar w:fldCharType="end"/>
        </w:r>
      </w:hyperlink>
    </w:p>
    <w:p w:rsidR="00373590" w:rsidRPr="007B0250" w:rsidRDefault="00C30521">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F5716">
          <w:rPr>
            <w:noProof/>
            <w:webHidden/>
          </w:rPr>
          <w:t>16</w:t>
        </w:r>
        <w:r>
          <w:rPr>
            <w:noProof/>
            <w:webHidden/>
          </w:rPr>
          <w:fldChar w:fldCharType="end"/>
        </w:r>
      </w:hyperlink>
    </w:p>
    <w:p w:rsidR="00373590" w:rsidRPr="007B0250" w:rsidRDefault="00C30521">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F5716">
          <w:rPr>
            <w:noProof/>
            <w:webHidden/>
          </w:rPr>
          <w:t>18</w:t>
        </w:r>
        <w:r>
          <w:rPr>
            <w:noProof/>
            <w:webHidden/>
          </w:rPr>
          <w:fldChar w:fldCharType="end"/>
        </w:r>
      </w:hyperlink>
    </w:p>
    <w:p w:rsidR="00373590" w:rsidRPr="007B0250" w:rsidRDefault="00C30521">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F5716">
          <w:rPr>
            <w:noProof/>
            <w:webHidden/>
          </w:rPr>
          <w:t>22</w:t>
        </w:r>
        <w:r>
          <w:rPr>
            <w:noProof/>
            <w:webHidden/>
          </w:rPr>
          <w:fldChar w:fldCharType="end"/>
        </w:r>
      </w:hyperlink>
    </w:p>
    <w:p w:rsidR="00373590" w:rsidRPr="007B0250" w:rsidRDefault="00C30521">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F5716">
          <w:rPr>
            <w:noProof/>
            <w:webHidden/>
          </w:rPr>
          <w:t>22</w:t>
        </w:r>
        <w:r>
          <w:rPr>
            <w:noProof/>
            <w:webHidden/>
          </w:rPr>
          <w:fldChar w:fldCharType="end"/>
        </w:r>
      </w:hyperlink>
    </w:p>
    <w:p w:rsidR="00373590" w:rsidRPr="007B0250" w:rsidRDefault="00C30521">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F5716">
          <w:rPr>
            <w:noProof/>
            <w:webHidden/>
          </w:rPr>
          <w:t>22</w:t>
        </w:r>
        <w:r>
          <w:rPr>
            <w:noProof/>
            <w:webHidden/>
          </w:rPr>
          <w:fldChar w:fldCharType="end"/>
        </w:r>
      </w:hyperlink>
    </w:p>
    <w:p w:rsidR="00373590" w:rsidRPr="007B0250" w:rsidRDefault="00C30521">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F5716">
          <w:rPr>
            <w:noProof/>
            <w:webHidden/>
          </w:rPr>
          <w:t>22</w:t>
        </w:r>
        <w:r>
          <w:rPr>
            <w:noProof/>
            <w:webHidden/>
          </w:rPr>
          <w:fldChar w:fldCharType="end"/>
        </w:r>
      </w:hyperlink>
    </w:p>
    <w:p w:rsidR="00373590" w:rsidRPr="007B0250" w:rsidRDefault="00C30521">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F5716">
          <w:rPr>
            <w:noProof/>
            <w:webHidden/>
          </w:rPr>
          <w:t>24</w:t>
        </w:r>
        <w:r>
          <w:rPr>
            <w:noProof/>
            <w:webHidden/>
          </w:rPr>
          <w:fldChar w:fldCharType="end"/>
        </w:r>
      </w:hyperlink>
    </w:p>
    <w:p w:rsidR="00373590" w:rsidRPr="007B0250" w:rsidRDefault="00C30521">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F5716">
          <w:rPr>
            <w:noProof/>
            <w:webHidden/>
          </w:rPr>
          <w:t>24</w:t>
        </w:r>
        <w:r>
          <w:rPr>
            <w:noProof/>
            <w:webHidden/>
          </w:rPr>
          <w:fldChar w:fldCharType="end"/>
        </w:r>
      </w:hyperlink>
    </w:p>
    <w:p w:rsidR="00373590" w:rsidRPr="007B0250" w:rsidRDefault="00C30521">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F5716">
          <w:rPr>
            <w:noProof/>
            <w:webHidden/>
          </w:rPr>
          <w:t>26</w:t>
        </w:r>
        <w:r>
          <w:rPr>
            <w:noProof/>
            <w:webHidden/>
          </w:rPr>
          <w:fldChar w:fldCharType="end"/>
        </w:r>
      </w:hyperlink>
    </w:p>
    <w:p w:rsidR="00373590" w:rsidRPr="007B0250" w:rsidRDefault="00C30521">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F5716">
          <w:rPr>
            <w:noProof/>
            <w:webHidden/>
          </w:rPr>
          <w:t>31</w:t>
        </w:r>
        <w:r>
          <w:rPr>
            <w:noProof/>
            <w:webHidden/>
          </w:rPr>
          <w:fldChar w:fldCharType="end"/>
        </w:r>
      </w:hyperlink>
    </w:p>
    <w:p w:rsidR="00373590" w:rsidRPr="007B0250" w:rsidRDefault="00C30521">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F5716">
          <w:rPr>
            <w:noProof/>
            <w:webHidden/>
          </w:rPr>
          <w:t>33</w:t>
        </w:r>
        <w:r>
          <w:rPr>
            <w:noProof/>
            <w:webHidden/>
          </w:rPr>
          <w:fldChar w:fldCharType="end"/>
        </w:r>
      </w:hyperlink>
    </w:p>
    <w:p w:rsidR="00373590" w:rsidRPr="007B0250" w:rsidRDefault="00C30521">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F5716">
          <w:rPr>
            <w:b w:val="0"/>
            <w:bCs w:val="0"/>
            <w:noProof/>
            <w:webHidden/>
          </w:rPr>
          <w:t>Hata! Yer işareti tanımlanmamış.</w:t>
        </w:r>
        <w:r>
          <w:rPr>
            <w:noProof/>
            <w:webHidden/>
          </w:rPr>
          <w:fldChar w:fldCharType="end"/>
        </w:r>
      </w:hyperlink>
    </w:p>
    <w:p w:rsidR="00E648E1" w:rsidRPr="00A47F2F" w:rsidRDefault="00C30521">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AF7EA2">
          <w:headerReference w:type="default" r:id="rId10"/>
          <w:footerReference w:type="default" r:id="rId11"/>
          <w:footerReference w:type="first" r:id="rId12"/>
          <w:pgSz w:w="16838" w:h="11906" w:orient="landscape"/>
          <w:pgMar w:top="709" w:right="1417" w:bottom="56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69"/>
        <w:gridCol w:w="2977"/>
        <w:gridCol w:w="4678"/>
      </w:tblGrid>
      <w:tr w:rsidR="002D155D" w:rsidRPr="00D41148" w:rsidTr="009F5915">
        <w:tc>
          <w:tcPr>
            <w:tcW w:w="6487"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655"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9F5915">
        <w:tc>
          <w:tcPr>
            <w:tcW w:w="2518"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96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2977"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4678"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9F5915">
        <w:tc>
          <w:tcPr>
            <w:tcW w:w="2518" w:type="dxa"/>
            <w:shd w:val="clear" w:color="auto" w:fill="auto"/>
          </w:tcPr>
          <w:p w:rsidR="002D155D" w:rsidRPr="00D41148" w:rsidRDefault="009F5915" w:rsidP="00D41148">
            <w:pPr>
              <w:spacing w:after="0" w:line="240" w:lineRule="auto"/>
              <w:rPr>
                <w:sz w:val="20"/>
              </w:rPr>
            </w:pPr>
            <w:r>
              <w:rPr>
                <w:sz w:val="20"/>
              </w:rPr>
              <w:t>Aydın BOZKURT</w:t>
            </w:r>
          </w:p>
        </w:tc>
        <w:tc>
          <w:tcPr>
            <w:tcW w:w="3969" w:type="dxa"/>
            <w:shd w:val="clear" w:color="auto" w:fill="auto"/>
          </w:tcPr>
          <w:p w:rsidR="002D155D" w:rsidRPr="00D41148" w:rsidRDefault="009F5915" w:rsidP="00D41148">
            <w:pPr>
              <w:spacing w:after="0" w:line="240" w:lineRule="auto"/>
              <w:rPr>
                <w:sz w:val="20"/>
              </w:rPr>
            </w:pPr>
            <w:r>
              <w:rPr>
                <w:sz w:val="20"/>
              </w:rPr>
              <w:t>Okul Müdürü</w:t>
            </w:r>
          </w:p>
        </w:tc>
        <w:tc>
          <w:tcPr>
            <w:tcW w:w="2977" w:type="dxa"/>
            <w:shd w:val="clear" w:color="auto" w:fill="auto"/>
          </w:tcPr>
          <w:p w:rsidR="002D155D" w:rsidRPr="00D41148" w:rsidRDefault="009F5915" w:rsidP="00D41148">
            <w:pPr>
              <w:spacing w:after="0" w:line="240" w:lineRule="auto"/>
              <w:rPr>
                <w:sz w:val="20"/>
              </w:rPr>
            </w:pPr>
            <w:r>
              <w:rPr>
                <w:sz w:val="20"/>
              </w:rPr>
              <w:t>Emine Esra YAZİCİ</w:t>
            </w:r>
          </w:p>
        </w:tc>
        <w:tc>
          <w:tcPr>
            <w:tcW w:w="4678" w:type="dxa"/>
            <w:shd w:val="clear" w:color="auto" w:fill="auto"/>
          </w:tcPr>
          <w:p w:rsidR="002D155D" w:rsidRPr="00D41148" w:rsidRDefault="009F5915" w:rsidP="00D41148">
            <w:pPr>
              <w:spacing w:after="0" w:line="240" w:lineRule="auto"/>
              <w:rPr>
                <w:sz w:val="20"/>
              </w:rPr>
            </w:pPr>
            <w:r>
              <w:rPr>
                <w:sz w:val="20"/>
              </w:rPr>
              <w:t>Psikolojik Danışman ve Rehber Öğretmen</w:t>
            </w:r>
          </w:p>
        </w:tc>
      </w:tr>
      <w:tr w:rsidR="00D5715B" w:rsidRPr="00D41148" w:rsidTr="009F5915">
        <w:tc>
          <w:tcPr>
            <w:tcW w:w="2518" w:type="dxa"/>
            <w:shd w:val="clear" w:color="auto" w:fill="auto"/>
          </w:tcPr>
          <w:p w:rsidR="002D155D" w:rsidRPr="00D41148" w:rsidRDefault="009F5915" w:rsidP="00D41148">
            <w:pPr>
              <w:spacing w:after="0" w:line="240" w:lineRule="auto"/>
              <w:rPr>
                <w:sz w:val="20"/>
              </w:rPr>
            </w:pPr>
            <w:r>
              <w:rPr>
                <w:sz w:val="20"/>
              </w:rPr>
              <w:t>Celal BUDAK</w:t>
            </w:r>
          </w:p>
        </w:tc>
        <w:tc>
          <w:tcPr>
            <w:tcW w:w="3969" w:type="dxa"/>
            <w:shd w:val="clear" w:color="auto" w:fill="auto"/>
          </w:tcPr>
          <w:p w:rsidR="002D155D" w:rsidRPr="00D41148" w:rsidRDefault="009F5915" w:rsidP="00D41148">
            <w:pPr>
              <w:spacing w:after="0" w:line="240" w:lineRule="auto"/>
              <w:rPr>
                <w:sz w:val="20"/>
              </w:rPr>
            </w:pPr>
            <w:r>
              <w:rPr>
                <w:sz w:val="20"/>
              </w:rPr>
              <w:t>Müdür Başyardımcısı</w:t>
            </w:r>
          </w:p>
        </w:tc>
        <w:tc>
          <w:tcPr>
            <w:tcW w:w="2977" w:type="dxa"/>
            <w:shd w:val="clear" w:color="auto" w:fill="auto"/>
          </w:tcPr>
          <w:p w:rsidR="002D155D" w:rsidRPr="00D41148" w:rsidRDefault="009F5915" w:rsidP="00D41148">
            <w:pPr>
              <w:spacing w:after="0" w:line="240" w:lineRule="auto"/>
              <w:rPr>
                <w:sz w:val="20"/>
              </w:rPr>
            </w:pPr>
            <w:r>
              <w:rPr>
                <w:sz w:val="20"/>
              </w:rPr>
              <w:t xml:space="preserve">Mehmet </w:t>
            </w:r>
            <w:proofErr w:type="spellStart"/>
            <w:r>
              <w:rPr>
                <w:sz w:val="20"/>
              </w:rPr>
              <w:t>Hanifi</w:t>
            </w:r>
            <w:proofErr w:type="spellEnd"/>
            <w:r>
              <w:rPr>
                <w:sz w:val="20"/>
              </w:rPr>
              <w:t xml:space="preserve"> YAYCI</w:t>
            </w:r>
          </w:p>
        </w:tc>
        <w:tc>
          <w:tcPr>
            <w:tcW w:w="4678" w:type="dxa"/>
            <w:shd w:val="clear" w:color="auto" w:fill="auto"/>
          </w:tcPr>
          <w:p w:rsidR="002D155D" w:rsidRPr="00D41148" w:rsidRDefault="009F5915" w:rsidP="00D41148">
            <w:pPr>
              <w:spacing w:after="0" w:line="240" w:lineRule="auto"/>
              <w:rPr>
                <w:sz w:val="20"/>
              </w:rPr>
            </w:pPr>
            <w:r>
              <w:rPr>
                <w:sz w:val="20"/>
              </w:rPr>
              <w:t>Din Kültürü ve Ahlak Bilgisi Öğretmeni</w:t>
            </w:r>
          </w:p>
        </w:tc>
      </w:tr>
      <w:tr w:rsidR="00D5715B" w:rsidRPr="00D41148" w:rsidTr="009F5915">
        <w:tc>
          <w:tcPr>
            <w:tcW w:w="2518" w:type="dxa"/>
            <w:shd w:val="clear" w:color="auto" w:fill="auto"/>
          </w:tcPr>
          <w:p w:rsidR="002D155D" w:rsidRPr="00D41148" w:rsidRDefault="009F5915" w:rsidP="00D41148">
            <w:pPr>
              <w:spacing w:after="0" w:line="240" w:lineRule="auto"/>
              <w:rPr>
                <w:sz w:val="20"/>
              </w:rPr>
            </w:pPr>
            <w:r>
              <w:rPr>
                <w:sz w:val="20"/>
              </w:rPr>
              <w:t>Müslüm SEVER</w:t>
            </w:r>
          </w:p>
        </w:tc>
        <w:tc>
          <w:tcPr>
            <w:tcW w:w="3969" w:type="dxa"/>
            <w:shd w:val="clear" w:color="auto" w:fill="auto"/>
          </w:tcPr>
          <w:p w:rsidR="002D155D" w:rsidRPr="00D41148" w:rsidRDefault="009F5915" w:rsidP="00D41148">
            <w:pPr>
              <w:spacing w:after="0" w:line="240" w:lineRule="auto"/>
              <w:rPr>
                <w:sz w:val="20"/>
              </w:rPr>
            </w:pPr>
            <w:r>
              <w:rPr>
                <w:sz w:val="20"/>
              </w:rPr>
              <w:t>Müdür Yardımcısı</w:t>
            </w:r>
          </w:p>
        </w:tc>
        <w:tc>
          <w:tcPr>
            <w:tcW w:w="2977" w:type="dxa"/>
            <w:shd w:val="clear" w:color="auto" w:fill="auto"/>
          </w:tcPr>
          <w:p w:rsidR="002D155D" w:rsidRPr="00D41148" w:rsidRDefault="009F5915" w:rsidP="00D41148">
            <w:pPr>
              <w:spacing w:after="0" w:line="240" w:lineRule="auto"/>
              <w:rPr>
                <w:sz w:val="20"/>
              </w:rPr>
            </w:pPr>
            <w:r>
              <w:rPr>
                <w:sz w:val="20"/>
              </w:rPr>
              <w:t>Atilla OMAĞ</w:t>
            </w:r>
          </w:p>
        </w:tc>
        <w:tc>
          <w:tcPr>
            <w:tcW w:w="4678" w:type="dxa"/>
            <w:shd w:val="clear" w:color="auto" w:fill="auto"/>
          </w:tcPr>
          <w:p w:rsidR="002D155D" w:rsidRPr="00D41148" w:rsidRDefault="009F5915" w:rsidP="00D41148">
            <w:pPr>
              <w:spacing w:after="0" w:line="240" w:lineRule="auto"/>
              <w:rPr>
                <w:sz w:val="20"/>
              </w:rPr>
            </w:pPr>
            <w:r>
              <w:rPr>
                <w:sz w:val="20"/>
              </w:rPr>
              <w:t>Kimya Öğretmeni</w:t>
            </w:r>
          </w:p>
        </w:tc>
      </w:tr>
      <w:tr w:rsidR="00D5715B" w:rsidRPr="00D41148" w:rsidTr="009F5915">
        <w:tc>
          <w:tcPr>
            <w:tcW w:w="2518" w:type="dxa"/>
            <w:shd w:val="clear" w:color="auto" w:fill="auto"/>
          </w:tcPr>
          <w:p w:rsidR="002D155D" w:rsidRPr="00D41148" w:rsidRDefault="009F5915" w:rsidP="00D41148">
            <w:pPr>
              <w:spacing w:after="0" w:line="240" w:lineRule="auto"/>
              <w:rPr>
                <w:sz w:val="20"/>
              </w:rPr>
            </w:pPr>
            <w:r>
              <w:rPr>
                <w:sz w:val="20"/>
              </w:rPr>
              <w:t>Mehmet KANKAYA</w:t>
            </w:r>
          </w:p>
        </w:tc>
        <w:tc>
          <w:tcPr>
            <w:tcW w:w="3969" w:type="dxa"/>
            <w:shd w:val="clear" w:color="auto" w:fill="auto"/>
          </w:tcPr>
          <w:p w:rsidR="002D155D" w:rsidRPr="00D41148" w:rsidRDefault="009F5915" w:rsidP="00D41148">
            <w:pPr>
              <w:spacing w:after="0" w:line="240" w:lineRule="auto"/>
              <w:rPr>
                <w:sz w:val="20"/>
              </w:rPr>
            </w:pPr>
            <w:r>
              <w:rPr>
                <w:sz w:val="20"/>
              </w:rPr>
              <w:t>Müdür Yardımcısı</w:t>
            </w:r>
          </w:p>
        </w:tc>
        <w:tc>
          <w:tcPr>
            <w:tcW w:w="2977" w:type="dxa"/>
            <w:shd w:val="clear" w:color="auto" w:fill="auto"/>
          </w:tcPr>
          <w:p w:rsidR="002D155D" w:rsidRPr="00D41148" w:rsidRDefault="009F5915" w:rsidP="00D41148">
            <w:pPr>
              <w:spacing w:after="0" w:line="240" w:lineRule="auto"/>
              <w:rPr>
                <w:sz w:val="20"/>
              </w:rPr>
            </w:pPr>
            <w:r>
              <w:rPr>
                <w:sz w:val="20"/>
              </w:rPr>
              <w:t>Esra KELOĞLU</w:t>
            </w:r>
          </w:p>
        </w:tc>
        <w:tc>
          <w:tcPr>
            <w:tcW w:w="4678" w:type="dxa"/>
            <w:shd w:val="clear" w:color="auto" w:fill="auto"/>
          </w:tcPr>
          <w:p w:rsidR="002D155D" w:rsidRPr="00D41148" w:rsidRDefault="009F5915" w:rsidP="00D41148">
            <w:pPr>
              <w:spacing w:after="0" w:line="240" w:lineRule="auto"/>
              <w:rPr>
                <w:sz w:val="20"/>
              </w:rPr>
            </w:pPr>
            <w:r>
              <w:rPr>
                <w:sz w:val="20"/>
              </w:rPr>
              <w:t>Matematik Öğretmeni</w:t>
            </w:r>
          </w:p>
        </w:tc>
      </w:tr>
      <w:tr w:rsidR="00D5715B" w:rsidRPr="00D41148" w:rsidTr="009F5915">
        <w:tc>
          <w:tcPr>
            <w:tcW w:w="2518" w:type="dxa"/>
            <w:shd w:val="clear" w:color="auto" w:fill="auto"/>
          </w:tcPr>
          <w:p w:rsidR="002D155D" w:rsidRPr="00D41148" w:rsidRDefault="002D129F" w:rsidP="00D41148">
            <w:pPr>
              <w:spacing w:after="0" w:line="240" w:lineRule="auto"/>
              <w:rPr>
                <w:sz w:val="20"/>
              </w:rPr>
            </w:pPr>
            <w:r>
              <w:rPr>
                <w:sz w:val="20"/>
              </w:rPr>
              <w:t>Bayram Ali ÜNLÜ</w:t>
            </w:r>
          </w:p>
        </w:tc>
        <w:tc>
          <w:tcPr>
            <w:tcW w:w="3969" w:type="dxa"/>
            <w:shd w:val="clear" w:color="auto" w:fill="auto"/>
          </w:tcPr>
          <w:p w:rsidR="002D155D" w:rsidRPr="00D41148" w:rsidRDefault="002D129F" w:rsidP="00D41148">
            <w:pPr>
              <w:spacing w:after="0" w:line="240" w:lineRule="auto"/>
              <w:rPr>
                <w:sz w:val="20"/>
              </w:rPr>
            </w:pPr>
            <w:r>
              <w:rPr>
                <w:sz w:val="20"/>
              </w:rPr>
              <w:t>Müdür Yardımcısı</w:t>
            </w:r>
          </w:p>
        </w:tc>
        <w:tc>
          <w:tcPr>
            <w:tcW w:w="2977" w:type="dxa"/>
            <w:shd w:val="clear" w:color="auto" w:fill="auto"/>
          </w:tcPr>
          <w:p w:rsidR="002D155D" w:rsidRPr="00D41148" w:rsidRDefault="002D129F" w:rsidP="00D41148">
            <w:pPr>
              <w:spacing w:after="0" w:line="240" w:lineRule="auto"/>
              <w:rPr>
                <w:sz w:val="20"/>
              </w:rPr>
            </w:pPr>
            <w:r>
              <w:rPr>
                <w:sz w:val="20"/>
              </w:rPr>
              <w:t>Mehmet KÖÇERLİ</w:t>
            </w:r>
          </w:p>
        </w:tc>
        <w:tc>
          <w:tcPr>
            <w:tcW w:w="4678" w:type="dxa"/>
            <w:shd w:val="clear" w:color="auto" w:fill="auto"/>
          </w:tcPr>
          <w:p w:rsidR="002D155D" w:rsidRPr="00D41148" w:rsidRDefault="002D129F" w:rsidP="00D41148">
            <w:pPr>
              <w:spacing w:after="0" w:line="240" w:lineRule="auto"/>
              <w:rPr>
                <w:sz w:val="20"/>
              </w:rPr>
            </w:pPr>
            <w:r>
              <w:rPr>
                <w:sz w:val="20"/>
              </w:rPr>
              <w:t>Tesisat ve İklimlendirme</w:t>
            </w:r>
          </w:p>
        </w:tc>
      </w:tr>
      <w:tr w:rsidR="002D129F" w:rsidRPr="00D41148" w:rsidTr="009F5915">
        <w:tc>
          <w:tcPr>
            <w:tcW w:w="2518" w:type="dxa"/>
            <w:shd w:val="clear" w:color="auto" w:fill="auto"/>
          </w:tcPr>
          <w:p w:rsidR="002D129F" w:rsidRDefault="002D129F" w:rsidP="00D41148">
            <w:pPr>
              <w:spacing w:after="0" w:line="240" w:lineRule="auto"/>
              <w:rPr>
                <w:sz w:val="20"/>
              </w:rPr>
            </w:pPr>
            <w:r>
              <w:rPr>
                <w:sz w:val="20"/>
              </w:rPr>
              <w:t>Özlem ÇÖRLÜ</w:t>
            </w:r>
          </w:p>
        </w:tc>
        <w:tc>
          <w:tcPr>
            <w:tcW w:w="3969" w:type="dxa"/>
            <w:shd w:val="clear" w:color="auto" w:fill="auto"/>
          </w:tcPr>
          <w:p w:rsidR="002D129F" w:rsidRDefault="002D129F" w:rsidP="00D41148">
            <w:pPr>
              <w:spacing w:after="0" w:line="240" w:lineRule="auto"/>
              <w:rPr>
                <w:sz w:val="20"/>
              </w:rPr>
            </w:pPr>
            <w:r>
              <w:rPr>
                <w:sz w:val="20"/>
              </w:rPr>
              <w:t>Tarih Öğretmeni</w:t>
            </w:r>
          </w:p>
        </w:tc>
        <w:tc>
          <w:tcPr>
            <w:tcW w:w="2977" w:type="dxa"/>
            <w:shd w:val="clear" w:color="auto" w:fill="auto"/>
          </w:tcPr>
          <w:p w:rsidR="002D129F" w:rsidRDefault="002D129F" w:rsidP="00D41148">
            <w:pPr>
              <w:spacing w:after="0" w:line="240" w:lineRule="auto"/>
              <w:rPr>
                <w:sz w:val="20"/>
              </w:rPr>
            </w:pPr>
            <w:r>
              <w:rPr>
                <w:sz w:val="20"/>
              </w:rPr>
              <w:t>Ahmet GÜNEŞ</w:t>
            </w:r>
          </w:p>
        </w:tc>
        <w:tc>
          <w:tcPr>
            <w:tcW w:w="4678" w:type="dxa"/>
            <w:shd w:val="clear" w:color="auto" w:fill="auto"/>
          </w:tcPr>
          <w:p w:rsidR="002D129F" w:rsidRDefault="002D129F" w:rsidP="00D41148">
            <w:pPr>
              <w:spacing w:after="0" w:line="240" w:lineRule="auto"/>
              <w:rPr>
                <w:sz w:val="20"/>
              </w:rPr>
            </w:pPr>
            <w:r>
              <w:rPr>
                <w:sz w:val="20"/>
              </w:rPr>
              <w:t>Metal Teknolojileri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p w:rsidR="00D869F3" w:rsidRPr="00A47F2F" w:rsidRDefault="001D2BEC" w:rsidP="00923F6E">
      <w:pPr>
        <w:pStyle w:val="Balk2"/>
      </w:pPr>
      <w:bookmarkStart w:id="18" w:name="_Toc531097534"/>
      <w:bookmarkEnd w:id="17"/>
      <w:r w:rsidRPr="00A47F2F">
        <w:t>Okulun Kısa Tanıtımı</w:t>
      </w:r>
      <w:r w:rsidR="00373590">
        <w:t xml:space="preserve"> </w:t>
      </w:r>
      <w:r w:rsidR="00373590" w:rsidRPr="00373590">
        <w:rPr>
          <w:highlight w:val="yellow"/>
        </w:rPr>
        <w:t>*</w:t>
      </w:r>
      <w:bookmarkEnd w:id="18"/>
    </w:p>
    <w:p w:rsidR="00AF7EA2" w:rsidRDefault="00AF7EA2" w:rsidP="00923F6E">
      <w:pPr>
        <w:rPr>
          <w:b/>
          <w:i/>
        </w:rPr>
      </w:pPr>
      <w:r>
        <w:rPr>
          <w:b/>
          <w:i/>
        </w:rPr>
        <w:t>Okulumuz 2016-2017 Eğitim Öğretim yılında faaliyete geçmiştir. Mesleki ve Teknik Eğitim veren okulumuzda;</w:t>
      </w:r>
    </w:p>
    <w:p w:rsidR="00A5694F" w:rsidRDefault="00AF7EA2" w:rsidP="00AF7EA2">
      <w:pPr>
        <w:pStyle w:val="ListeParagraf"/>
        <w:numPr>
          <w:ilvl w:val="0"/>
          <w:numId w:val="2"/>
        </w:numPr>
        <w:rPr>
          <w:b/>
          <w:i/>
        </w:rPr>
      </w:pPr>
      <w:r w:rsidRPr="00AF7EA2">
        <w:rPr>
          <w:b/>
          <w:i/>
        </w:rPr>
        <w:t>Motorlu Araçlar Teknolojisi Alanı</w:t>
      </w:r>
    </w:p>
    <w:p w:rsidR="00AF7EA2" w:rsidRDefault="00AF7EA2" w:rsidP="00AF7EA2">
      <w:pPr>
        <w:pStyle w:val="ListeParagraf"/>
        <w:numPr>
          <w:ilvl w:val="0"/>
          <w:numId w:val="2"/>
        </w:numPr>
        <w:rPr>
          <w:b/>
          <w:i/>
        </w:rPr>
      </w:pPr>
      <w:r>
        <w:rPr>
          <w:b/>
          <w:i/>
        </w:rPr>
        <w:t xml:space="preserve">Mobilya ve İç </w:t>
      </w:r>
      <w:proofErr w:type="gramStart"/>
      <w:r>
        <w:rPr>
          <w:b/>
          <w:i/>
        </w:rPr>
        <w:t>Mekan</w:t>
      </w:r>
      <w:proofErr w:type="gramEnd"/>
      <w:r>
        <w:rPr>
          <w:b/>
          <w:i/>
        </w:rPr>
        <w:t xml:space="preserve"> Tasarımı Alanı</w:t>
      </w:r>
    </w:p>
    <w:p w:rsidR="00AF7EA2" w:rsidRDefault="00AF7EA2" w:rsidP="00AF7EA2">
      <w:pPr>
        <w:pStyle w:val="ListeParagraf"/>
        <w:numPr>
          <w:ilvl w:val="0"/>
          <w:numId w:val="2"/>
        </w:numPr>
        <w:rPr>
          <w:b/>
          <w:i/>
        </w:rPr>
      </w:pPr>
      <w:r>
        <w:rPr>
          <w:b/>
          <w:i/>
        </w:rPr>
        <w:t>Tesisat Teknolojisi ve İklimlendirme Alanı</w:t>
      </w:r>
    </w:p>
    <w:p w:rsidR="00AF7EA2" w:rsidRDefault="00AF7EA2" w:rsidP="00AF7EA2">
      <w:pPr>
        <w:pStyle w:val="ListeParagraf"/>
        <w:numPr>
          <w:ilvl w:val="0"/>
          <w:numId w:val="2"/>
        </w:numPr>
        <w:rPr>
          <w:b/>
          <w:i/>
        </w:rPr>
      </w:pPr>
      <w:r>
        <w:rPr>
          <w:b/>
          <w:i/>
        </w:rPr>
        <w:t>Metal Teknolojisi Alanı</w:t>
      </w:r>
    </w:p>
    <w:p w:rsidR="00AF7EA2" w:rsidRDefault="00AF7EA2" w:rsidP="00AF7EA2">
      <w:pPr>
        <w:rPr>
          <w:b/>
          <w:i/>
        </w:rPr>
      </w:pPr>
      <w:r>
        <w:rPr>
          <w:b/>
          <w:i/>
        </w:rPr>
        <w:t>Olmak üzere 4 alan bulunmakta ve bu alanlarda eğitim-öğretim faaliyetleri gerçekleştirilmektedir.</w:t>
      </w:r>
    </w:p>
    <w:p w:rsidR="00AF7EA2" w:rsidRDefault="00AF7EA2" w:rsidP="00AF7EA2">
      <w:pPr>
        <w:rPr>
          <w:b/>
          <w:i/>
        </w:rPr>
      </w:pPr>
      <w:r>
        <w:rPr>
          <w:b/>
          <w:i/>
        </w:rPr>
        <w:t xml:space="preserve">Öğrencilerimizin tam donanımlı yetişebilmesi için; Yabancı Dil Sınıfı, Müzik Sınıfı, Bilgisayar Teknolojileri Laboratuvarları, Z Kütüphane, Çok Amaçlı Salon, Spor Salonu, Konferans Salonu, Atölyelerimiz ve sınıflarımız her bakımdan donanımlı ve çağın teknolojisini yakalayan </w:t>
      </w:r>
      <w:proofErr w:type="gramStart"/>
      <w:r>
        <w:rPr>
          <w:b/>
          <w:i/>
        </w:rPr>
        <w:t>imkanlarla</w:t>
      </w:r>
      <w:proofErr w:type="gramEnd"/>
      <w:r>
        <w:rPr>
          <w:b/>
          <w:i/>
        </w:rPr>
        <w:t xml:space="preserve"> donatılmıştır. Öğrencilerimizin tüm ders içi ve ders dışı faaliyetlerini gerçekleştirebilecekleri </w:t>
      </w:r>
      <w:proofErr w:type="gramStart"/>
      <w:r>
        <w:rPr>
          <w:b/>
          <w:i/>
        </w:rPr>
        <w:t>imkanlar</w:t>
      </w:r>
      <w:proofErr w:type="gramEnd"/>
      <w:r>
        <w:rPr>
          <w:b/>
          <w:i/>
        </w:rPr>
        <w:t xml:space="preserve"> okulumuz tarafından sunulmakta ve desteklenmektedir. </w:t>
      </w:r>
      <w:r w:rsidR="00F11FF2">
        <w:rPr>
          <w:b/>
          <w:i/>
        </w:rPr>
        <w:t>Öğrencilerimizin mesleki eğitimlerini en iyi şekilde alabilmesi için derslerimiz atölyede yaparak yaşayarak, gösterip yaptırma teknikleriyle işlenmektedir. Ayrıca uzman davetleri ve teknik gezilerle öğrencilerimizi olabildiğince sektörü tanıyan, mesleki ilgisi ve ahlakı oluşan bireyler olarak yetiştirme amaç ve gayreti içerisindeyiz.</w:t>
      </w:r>
    </w:p>
    <w:p w:rsidR="00F11FF2" w:rsidRDefault="00F11FF2" w:rsidP="00AF7EA2">
      <w:pPr>
        <w:rPr>
          <w:b/>
          <w:i/>
        </w:rPr>
      </w:pPr>
      <w:r>
        <w:rPr>
          <w:b/>
          <w:i/>
        </w:rPr>
        <w:lastRenderedPageBreak/>
        <w:t xml:space="preserve">Öğrencilerimizin meslek derslerinin yanı sıra kültür derslerinde de başarılı ve istekli olabilmeleri için kurum ve öğretmenler olarak çaba sarf etmekteyiz. Ders içi çalışmalar ve yöntemlerle, ders dışı sosyokültürel faaliyetlerle öğrencilerimizin sanata, bilime ve estetiğe değer veren, tarih bilinci ile </w:t>
      </w:r>
      <w:proofErr w:type="spellStart"/>
      <w:r>
        <w:rPr>
          <w:b/>
          <w:i/>
        </w:rPr>
        <w:t>ile</w:t>
      </w:r>
      <w:proofErr w:type="spellEnd"/>
      <w:r>
        <w:rPr>
          <w:b/>
          <w:i/>
        </w:rPr>
        <w:t xml:space="preserve"> yetişmiş, kültürünü tanıyan ve geliştiren bireyler olması için tüm gücümüzle çalışmaktayız. Öğrencilerimizin kendilerini ifade edebileceği, duygu ve düşüncelerini çekinmeden dile getirebileceği ortamlarda kişisel gelişimlerini tamamlamalarına fırsat vermekteyiz. Öğrencilerimizin ders dışında müzik, tiyatro, proje, sportif faaliyetlerle ilgilenmesi için kurslar açmakta ve katılımı teşvik edici çalışmalarda bulunmaktayız.</w:t>
      </w:r>
    </w:p>
    <w:p w:rsidR="00F11FF2" w:rsidRDefault="00F11FF2" w:rsidP="00AF7EA2">
      <w:pPr>
        <w:rPr>
          <w:b/>
          <w:i/>
        </w:rPr>
      </w:pPr>
      <w:r>
        <w:rPr>
          <w:b/>
          <w:i/>
        </w:rPr>
        <w:t xml:space="preserve">Öğretmenler ve personelimizle aile sıcaklığında, görüş alışverişinde bulunarak demokratik ve okulumuz öğrencilerinin yararına kararlar almakta ve uygulamakta olan okulumuzda; faydalı ve etkili olabilecek tüm çalışmalara </w:t>
      </w:r>
      <w:proofErr w:type="gramStart"/>
      <w:r>
        <w:rPr>
          <w:b/>
          <w:i/>
        </w:rPr>
        <w:t>imkan</w:t>
      </w:r>
      <w:proofErr w:type="gramEnd"/>
      <w:r>
        <w:rPr>
          <w:b/>
          <w:i/>
        </w:rPr>
        <w:t xml:space="preserve"> verilmektedir. İki yıldır katıldığımız TÜBİTAK 4006 Projemiz ile öğrencilerimizin bilime olan ilgisini artırmayı </w:t>
      </w:r>
      <w:proofErr w:type="gramStart"/>
      <w:r>
        <w:rPr>
          <w:b/>
          <w:i/>
        </w:rPr>
        <w:t>amaçlamaktayız.Yerel</w:t>
      </w:r>
      <w:proofErr w:type="gramEnd"/>
      <w:r>
        <w:rPr>
          <w:b/>
          <w:i/>
        </w:rPr>
        <w:t xml:space="preserve"> projelere katılım göstermekte, öğrencilerimizi bu konularda bilgilendirmekte ve teşvik etmekteyiz.</w:t>
      </w:r>
    </w:p>
    <w:p w:rsidR="00F11FF2" w:rsidRDefault="00F11FF2" w:rsidP="00AF7EA2">
      <w:pPr>
        <w:rPr>
          <w:b/>
          <w:i/>
        </w:rPr>
      </w:pPr>
      <w:r>
        <w:rPr>
          <w:b/>
          <w:i/>
        </w:rPr>
        <w:t xml:space="preserve">Okul-Aile Birliği </w:t>
      </w:r>
      <w:r w:rsidR="0034568C">
        <w:rPr>
          <w:b/>
          <w:i/>
        </w:rPr>
        <w:t>ve veli toplantılarımızla velilerimizle bir araya gelmekte, istek ve ihtiyaçlarını dinlemekteyiz. Okul Rehberlik Servisince gerçekleştirilen ev ziyaretlerimiz, bilgilendirme toplantılarımız, seminer ve sunumlarımızla velilerimizin bilgilenmesi, okul ile işbirliği içinde olabilmesi ve öğrencilerimiz için birlikte çalışmalar yapmak için ön ayak olmaktayız.</w:t>
      </w:r>
    </w:p>
    <w:p w:rsidR="005A665E" w:rsidRPr="0034568C" w:rsidRDefault="0034568C" w:rsidP="0034568C">
      <w:pPr>
        <w:rPr>
          <w:b/>
          <w:i/>
        </w:rPr>
      </w:pPr>
      <w:r>
        <w:rPr>
          <w:b/>
          <w:i/>
        </w:rPr>
        <w:t xml:space="preserve">Okulumuz; </w:t>
      </w:r>
      <w:proofErr w:type="gramStart"/>
      <w:r>
        <w:rPr>
          <w:b/>
          <w:i/>
        </w:rPr>
        <w:t>genç , dinamik</w:t>
      </w:r>
      <w:proofErr w:type="gramEnd"/>
      <w:r>
        <w:rPr>
          <w:b/>
          <w:i/>
        </w:rPr>
        <w:t xml:space="preserve"> kadrosu ve fiziki- teknik imkanlarıyla öğrencilerimizi en iyi şekilde yetiştirme, vatana- millete hayırlı birer vatandaş olmalarını sağlama amacıyla var gücüyle çalışmaktadı</w:t>
      </w:r>
      <w:bookmarkStart w:id="19" w:name="_Toc416085130"/>
      <w:r>
        <w:rPr>
          <w:b/>
          <w:i/>
        </w:rPr>
        <w:t>r.</w:t>
      </w:r>
      <w:r w:rsidR="00A5694F">
        <w:br w:type="page"/>
      </w:r>
      <w:bookmarkStart w:id="20" w:name="_Toc531097535"/>
      <w:r w:rsidR="002D155D">
        <w:lastRenderedPageBreak/>
        <w:t>Okulun Mevcut Durumu</w:t>
      </w:r>
      <w:r w:rsidR="00E63125">
        <w:t>: Temel İstatistikler</w:t>
      </w:r>
      <w:bookmarkEnd w:id="20"/>
    </w:p>
    <w:p w:rsidR="00A07F48" w:rsidRDefault="00A07F48" w:rsidP="00E67FCA">
      <w:pPr>
        <w:pStyle w:val="Balk3"/>
      </w:pPr>
      <w: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D1394C">
            <w:r w:rsidRPr="00A07F48">
              <w:t>İli:</w:t>
            </w:r>
            <w:r w:rsidR="00D1394C">
              <w:t xml:space="preserve"> Gaziantep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D1394C">
            <w:r w:rsidRPr="00A07F48">
              <w:rPr>
                <w:b/>
              </w:rPr>
              <w:t>İ</w:t>
            </w:r>
            <w:r w:rsidR="00A07F48" w:rsidRPr="00A07F48">
              <w:rPr>
                <w:b/>
              </w:rPr>
              <w:t>lçesi:</w:t>
            </w:r>
            <w:r w:rsidR="00A07F48">
              <w:t xml:space="preserve"> </w:t>
            </w:r>
            <w:r w:rsidR="00D1394C">
              <w:t>Nizip</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D1394C" w:rsidP="00A07F48">
            <w:pPr>
              <w:rPr>
                <w:sz w:val="20"/>
              </w:rPr>
            </w:pPr>
            <w:r>
              <w:rPr>
                <w:sz w:val="20"/>
              </w:rPr>
              <w:t>Yunus Emre Mahallesi Bakır Sokak No:25 PK:27700 Nizip Gaziantep</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667FA7" w:rsidP="006A69C7">
            <w:pPr>
              <w:rPr>
                <w:sz w:val="20"/>
              </w:rPr>
            </w:pPr>
            <w:r>
              <w:rPr>
                <w:sz w:val="20"/>
              </w:rPr>
              <w:t>hhakdoganmtal@meb.k12.tr</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2B620F" w:rsidP="00A07F48">
            <w:pPr>
              <w:rPr>
                <w:sz w:val="20"/>
              </w:rPr>
            </w:pPr>
            <w:r w:rsidRPr="002B620F">
              <w:rPr>
                <w:sz w:val="20"/>
              </w:rPr>
              <w:t>0342</w:t>
            </w:r>
            <w:r>
              <w:rPr>
                <w:sz w:val="20"/>
              </w:rPr>
              <w:t xml:space="preserve"> </w:t>
            </w:r>
            <w:r w:rsidRPr="002B620F">
              <w:rPr>
                <w:sz w:val="20"/>
              </w:rPr>
              <w:t>512</w:t>
            </w:r>
            <w:r>
              <w:rPr>
                <w:sz w:val="20"/>
              </w:rPr>
              <w:t xml:space="preserve"> </w:t>
            </w:r>
            <w:r w:rsidRPr="002B620F">
              <w:rPr>
                <w:sz w:val="20"/>
              </w:rPr>
              <w:t>22</w:t>
            </w:r>
            <w:r>
              <w:rPr>
                <w:sz w:val="20"/>
              </w:rPr>
              <w:t xml:space="preserve"> </w:t>
            </w:r>
            <w:r w:rsidRPr="002B620F">
              <w:rPr>
                <w:sz w:val="20"/>
              </w:rPr>
              <w:t>29</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667FA7" w:rsidP="00A07F48">
            <w:pPr>
              <w:rPr>
                <w:sz w:val="20"/>
              </w:rPr>
            </w:pPr>
            <w:r>
              <w:rPr>
                <w:sz w:val="20"/>
              </w:rPr>
              <w: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2B620F" w:rsidP="00A07F48">
            <w:pPr>
              <w:rPr>
                <w:b/>
                <w:sz w:val="20"/>
              </w:rPr>
            </w:pPr>
            <w:r>
              <w:rPr>
                <w:sz w:val="20"/>
              </w:rPr>
              <w:t>h</w:t>
            </w:r>
            <w:r w:rsidR="00D1394C">
              <w:rPr>
                <w:sz w:val="20"/>
              </w:rPr>
              <w:t>hakdoganmtal27@gmail.com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2B620F" w:rsidP="00A07F48">
            <w:pPr>
              <w:rPr>
                <w:sz w:val="20"/>
              </w:rPr>
            </w:pPr>
            <w:r>
              <w:rPr>
                <w:sz w:val="20"/>
              </w:rPr>
              <w:t>h</w:t>
            </w:r>
            <w:r w:rsidR="00D1394C">
              <w:rPr>
                <w:sz w:val="20"/>
              </w:rPr>
              <w:t>hakdoganmtal.meb.k</w:t>
            </w:r>
            <w:r>
              <w:rPr>
                <w:sz w:val="20"/>
              </w:rPr>
              <w:t>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D1394C" w:rsidP="00A07F48">
            <w:pPr>
              <w:rPr>
                <w:b/>
                <w:sz w:val="20"/>
              </w:rPr>
            </w:pPr>
            <w:r>
              <w:rPr>
                <w:b/>
                <w:sz w:val="20"/>
              </w:rPr>
              <w:t>761698</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D1394C">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D1394C">
              <w:rPr>
                <w:b/>
                <w:sz w:val="20"/>
              </w:rPr>
              <w:t>2016</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667FA7" w:rsidP="00A5694F">
            <w:pPr>
              <w:rPr>
                <w:sz w:val="20"/>
              </w:rPr>
            </w:pPr>
            <w:r>
              <w:rPr>
                <w:sz w:val="20"/>
              </w:rPr>
              <w:t>34</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667FA7" w:rsidP="00A5694F">
            <w:pPr>
              <w:rPr>
                <w:sz w:val="20"/>
              </w:rPr>
            </w:pPr>
            <w:r>
              <w:rPr>
                <w:sz w:val="20"/>
              </w:rPr>
              <w:t>9</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667FA7" w:rsidP="00A5694F">
            <w:pPr>
              <w:rPr>
                <w:sz w:val="20"/>
              </w:rPr>
            </w:pPr>
            <w:r>
              <w:rPr>
                <w:sz w:val="20"/>
              </w:rPr>
              <w:t>15</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667FA7" w:rsidP="00A5694F">
            <w:pPr>
              <w:rPr>
                <w:sz w:val="20"/>
              </w:rPr>
            </w:pPr>
            <w:r>
              <w:rPr>
                <w:sz w:val="20"/>
              </w:rPr>
              <w:t>24</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D1394C">
              <w:rPr>
                <w:sz w:val="20"/>
              </w:rPr>
              <w:t xml:space="preserve"> -</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790EE2">
            <w:pPr>
              <w:rPr>
                <w:b/>
              </w:rPr>
            </w:pPr>
            <w:r>
              <w:rPr>
                <w:b/>
              </w:rPr>
              <w:t>5</w:t>
            </w:r>
          </w:p>
        </w:tc>
        <w:tc>
          <w:tcPr>
            <w:tcW w:w="1768" w:type="dxa"/>
            <w:shd w:val="clear" w:color="auto" w:fill="auto"/>
          </w:tcPr>
          <w:p w:rsidR="00533426" w:rsidRPr="00D41148" w:rsidRDefault="00D1394C">
            <w:pPr>
              <w:rPr>
                <w:b/>
              </w:rPr>
            </w:pPr>
            <w:r>
              <w:rPr>
                <w:b/>
              </w:rPr>
              <w:t>0</w:t>
            </w:r>
          </w:p>
        </w:tc>
        <w:tc>
          <w:tcPr>
            <w:tcW w:w="1768" w:type="dxa"/>
            <w:shd w:val="clear" w:color="auto" w:fill="auto"/>
          </w:tcPr>
          <w:p w:rsidR="00533426" w:rsidRPr="00D41148" w:rsidRDefault="00790EE2">
            <w:pPr>
              <w:rPr>
                <w:b/>
              </w:rPr>
            </w:pPr>
            <w:r>
              <w:rPr>
                <w:b/>
              </w:rPr>
              <w:t>5</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D1394C">
            <w:pPr>
              <w:rPr>
                <w:b/>
              </w:rPr>
            </w:pPr>
            <w:r>
              <w:rPr>
                <w:b/>
              </w:rPr>
              <w:t>-</w:t>
            </w:r>
          </w:p>
        </w:tc>
        <w:tc>
          <w:tcPr>
            <w:tcW w:w="1768" w:type="dxa"/>
            <w:shd w:val="clear" w:color="auto" w:fill="auto"/>
          </w:tcPr>
          <w:p w:rsidR="00533426" w:rsidRPr="00D41148" w:rsidRDefault="00D1394C">
            <w:pPr>
              <w:rPr>
                <w:b/>
              </w:rPr>
            </w:pPr>
            <w:r>
              <w:rPr>
                <w:b/>
              </w:rPr>
              <w:t>-</w:t>
            </w:r>
          </w:p>
        </w:tc>
        <w:tc>
          <w:tcPr>
            <w:tcW w:w="1768" w:type="dxa"/>
            <w:shd w:val="clear" w:color="auto" w:fill="auto"/>
          </w:tcPr>
          <w:p w:rsidR="00533426" w:rsidRPr="00D41148" w:rsidRDefault="00D1394C">
            <w:pPr>
              <w:rPr>
                <w:b/>
              </w:rPr>
            </w:pPr>
            <w:r>
              <w:rPr>
                <w:b/>
              </w:rPr>
              <w:t>-</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9608E9">
            <w:pPr>
              <w:rPr>
                <w:b/>
              </w:rPr>
            </w:pPr>
            <w:r>
              <w:rPr>
                <w:b/>
              </w:rPr>
              <w:t>15</w:t>
            </w:r>
          </w:p>
        </w:tc>
        <w:tc>
          <w:tcPr>
            <w:tcW w:w="1768" w:type="dxa"/>
            <w:shd w:val="clear" w:color="auto" w:fill="auto"/>
          </w:tcPr>
          <w:p w:rsidR="00533426" w:rsidRPr="00D41148" w:rsidRDefault="009608E9">
            <w:pPr>
              <w:rPr>
                <w:b/>
              </w:rPr>
            </w:pPr>
            <w:r>
              <w:rPr>
                <w:b/>
              </w:rPr>
              <w:t>8</w:t>
            </w:r>
          </w:p>
        </w:tc>
        <w:tc>
          <w:tcPr>
            <w:tcW w:w="1768" w:type="dxa"/>
            <w:shd w:val="clear" w:color="auto" w:fill="auto"/>
          </w:tcPr>
          <w:p w:rsidR="00533426" w:rsidRPr="00D41148" w:rsidRDefault="009608E9">
            <w:pPr>
              <w:rPr>
                <w:b/>
              </w:rPr>
            </w:pPr>
            <w:r>
              <w:rPr>
                <w:b/>
              </w:rPr>
              <w:t>23</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D1394C">
            <w:pPr>
              <w:rPr>
                <w:b/>
              </w:rPr>
            </w:pPr>
            <w:r>
              <w:rPr>
                <w:b/>
              </w:rPr>
              <w:t>-</w:t>
            </w:r>
          </w:p>
        </w:tc>
        <w:tc>
          <w:tcPr>
            <w:tcW w:w="1768" w:type="dxa"/>
            <w:shd w:val="clear" w:color="auto" w:fill="auto"/>
          </w:tcPr>
          <w:p w:rsidR="00533426" w:rsidRPr="00D41148" w:rsidRDefault="00D1394C">
            <w:pPr>
              <w:rPr>
                <w:b/>
              </w:rPr>
            </w:pPr>
            <w:r>
              <w:rPr>
                <w:b/>
              </w:rPr>
              <w:t>1</w:t>
            </w:r>
          </w:p>
        </w:tc>
        <w:tc>
          <w:tcPr>
            <w:tcW w:w="1768" w:type="dxa"/>
            <w:shd w:val="clear" w:color="auto" w:fill="auto"/>
          </w:tcPr>
          <w:p w:rsidR="00533426" w:rsidRPr="00D41148" w:rsidRDefault="00D1394C">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9608E9" w:rsidP="00533426">
            <w:pPr>
              <w:rPr>
                <w:b/>
              </w:rPr>
            </w:pPr>
            <w:r>
              <w:rPr>
                <w:b/>
              </w:rPr>
              <w:t>-</w:t>
            </w:r>
          </w:p>
        </w:tc>
        <w:tc>
          <w:tcPr>
            <w:tcW w:w="1768" w:type="dxa"/>
            <w:shd w:val="clear" w:color="auto" w:fill="auto"/>
          </w:tcPr>
          <w:p w:rsidR="00533426" w:rsidRPr="00D41148" w:rsidRDefault="009608E9" w:rsidP="00533426">
            <w:pPr>
              <w:rPr>
                <w:b/>
              </w:rPr>
            </w:pPr>
            <w:r>
              <w:rPr>
                <w:b/>
              </w:rPr>
              <w:t>-</w:t>
            </w:r>
          </w:p>
        </w:tc>
        <w:tc>
          <w:tcPr>
            <w:tcW w:w="1768" w:type="dxa"/>
            <w:shd w:val="clear" w:color="auto" w:fill="auto"/>
          </w:tcPr>
          <w:p w:rsidR="00533426" w:rsidRPr="00D41148" w:rsidRDefault="009608E9" w:rsidP="00533426">
            <w:pPr>
              <w:rPr>
                <w:b/>
              </w:rPr>
            </w:pPr>
            <w:r>
              <w:rPr>
                <w:b/>
              </w:rPr>
              <w:t>-</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790EE2" w:rsidP="00533426">
            <w:pPr>
              <w:rPr>
                <w:b/>
              </w:rPr>
            </w:pPr>
            <w:r>
              <w:rPr>
                <w:b/>
              </w:rPr>
              <w:t>4</w:t>
            </w:r>
          </w:p>
        </w:tc>
        <w:tc>
          <w:tcPr>
            <w:tcW w:w="1768" w:type="dxa"/>
            <w:shd w:val="clear" w:color="auto" w:fill="auto"/>
          </w:tcPr>
          <w:p w:rsidR="00533426" w:rsidRPr="00D41148" w:rsidRDefault="009608E9" w:rsidP="00533426">
            <w:pPr>
              <w:rPr>
                <w:b/>
              </w:rPr>
            </w:pPr>
            <w:r>
              <w:rPr>
                <w:b/>
              </w:rPr>
              <w:t>-</w:t>
            </w:r>
          </w:p>
        </w:tc>
        <w:tc>
          <w:tcPr>
            <w:tcW w:w="1768" w:type="dxa"/>
            <w:shd w:val="clear" w:color="auto" w:fill="auto"/>
          </w:tcPr>
          <w:p w:rsidR="00533426" w:rsidRPr="00D41148" w:rsidRDefault="00790EE2" w:rsidP="00533426">
            <w:pPr>
              <w:rPr>
                <w:b/>
              </w:rPr>
            </w:pPr>
            <w:r>
              <w:rPr>
                <w:b/>
              </w:rPr>
              <w:t>4</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D1394C" w:rsidP="00533426">
            <w:pPr>
              <w:rPr>
                <w:b/>
              </w:rPr>
            </w:pPr>
            <w:r>
              <w:rPr>
                <w:b/>
              </w:rPr>
              <w:t>1</w:t>
            </w:r>
          </w:p>
        </w:tc>
        <w:tc>
          <w:tcPr>
            <w:tcW w:w="1768" w:type="dxa"/>
            <w:shd w:val="clear" w:color="auto" w:fill="auto"/>
          </w:tcPr>
          <w:p w:rsidR="00E67FCA" w:rsidRPr="00D41148" w:rsidRDefault="00D1394C" w:rsidP="00533426">
            <w:pPr>
              <w:rPr>
                <w:b/>
              </w:rPr>
            </w:pPr>
            <w:r>
              <w:rPr>
                <w:b/>
              </w:rPr>
              <w:t>-</w:t>
            </w:r>
          </w:p>
        </w:tc>
        <w:tc>
          <w:tcPr>
            <w:tcW w:w="1768" w:type="dxa"/>
            <w:shd w:val="clear" w:color="auto" w:fill="auto"/>
          </w:tcPr>
          <w:p w:rsidR="00E67FCA" w:rsidRPr="00D41148" w:rsidRDefault="00D1394C"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9608E9" w:rsidP="00533426">
            <w:pPr>
              <w:rPr>
                <w:b/>
              </w:rPr>
            </w:pPr>
            <w:r>
              <w:rPr>
                <w:b/>
              </w:rPr>
              <w:t>25</w:t>
            </w:r>
          </w:p>
        </w:tc>
        <w:tc>
          <w:tcPr>
            <w:tcW w:w="1768" w:type="dxa"/>
            <w:shd w:val="clear" w:color="auto" w:fill="auto"/>
          </w:tcPr>
          <w:p w:rsidR="00533426" w:rsidRPr="00D41148" w:rsidRDefault="009608E9" w:rsidP="00533426">
            <w:pPr>
              <w:rPr>
                <w:b/>
              </w:rPr>
            </w:pPr>
            <w:r>
              <w:rPr>
                <w:b/>
              </w:rPr>
              <w:t>9</w:t>
            </w:r>
          </w:p>
        </w:tc>
        <w:tc>
          <w:tcPr>
            <w:tcW w:w="1768" w:type="dxa"/>
            <w:shd w:val="clear" w:color="auto" w:fill="auto"/>
          </w:tcPr>
          <w:p w:rsidR="00533426" w:rsidRPr="00D41148" w:rsidRDefault="009608E9" w:rsidP="00533426">
            <w:pPr>
              <w:rPr>
                <w:b/>
              </w:rPr>
            </w:pPr>
            <w:r>
              <w:rPr>
                <w:b/>
              </w:rPr>
              <w:t>34</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lastRenderedPageBreak/>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D1394C"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D1394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D1394C" w:rsidP="00D41148">
            <w:pPr>
              <w:tabs>
                <w:tab w:val="left" w:pos="426"/>
              </w:tabs>
              <w:spacing w:after="0"/>
              <w:jc w:val="both"/>
              <w:rPr>
                <w:rFonts w:cs="Calibri"/>
                <w:b/>
                <w:szCs w:val="24"/>
              </w:rPr>
            </w:pPr>
            <w:r>
              <w:rPr>
                <w:rFonts w:cs="Calibri"/>
                <w:b/>
                <w:szCs w:val="24"/>
              </w:rPr>
              <w:t>24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D1394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435CBA" w:rsidP="00D41148">
            <w:pPr>
              <w:tabs>
                <w:tab w:val="left" w:pos="426"/>
              </w:tabs>
              <w:spacing w:after="0"/>
              <w:jc w:val="both"/>
              <w:rPr>
                <w:rFonts w:cs="Calibri"/>
                <w:b/>
                <w:szCs w:val="24"/>
              </w:rPr>
            </w:pPr>
            <w:r>
              <w:rPr>
                <w:rFonts w:cs="Calibri"/>
                <w:b/>
                <w:szCs w:val="24"/>
              </w:rPr>
              <w:t>1400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D1394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7B398B" w:rsidP="00D41148">
            <w:pPr>
              <w:tabs>
                <w:tab w:val="left" w:pos="426"/>
              </w:tabs>
              <w:spacing w:after="0"/>
              <w:jc w:val="both"/>
              <w:rPr>
                <w:rFonts w:cs="Calibri"/>
                <w:b/>
                <w:szCs w:val="24"/>
              </w:rPr>
            </w:pPr>
            <w:r>
              <w:rPr>
                <w:rFonts w:cs="Calibri"/>
                <w:b/>
                <w:szCs w:val="24"/>
              </w:rPr>
              <w:t>13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D1394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7B398B"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D1394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435CBA" w:rsidP="00D41148">
            <w:pPr>
              <w:tabs>
                <w:tab w:val="left" w:pos="426"/>
              </w:tabs>
              <w:spacing w:after="0"/>
              <w:jc w:val="both"/>
              <w:rPr>
                <w:rFonts w:cs="Calibri"/>
                <w:b/>
                <w:szCs w:val="24"/>
              </w:rPr>
            </w:pPr>
            <w:r>
              <w:rPr>
                <w:rFonts w:cs="Calibri"/>
                <w:b/>
                <w:szCs w:val="24"/>
              </w:rPr>
              <w:t>145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D1394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A908F2" w:rsidP="00D41148">
            <w:pPr>
              <w:tabs>
                <w:tab w:val="left" w:pos="426"/>
              </w:tabs>
              <w:spacing w:after="0"/>
              <w:jc w:val="both"/>
              <w:rPr>
                <w:rFonts w:cs="Calibri"/>
                <w:b/>
                <w:szCs w:val="24"/>
              </w:rPr>
            </w:pPr>
            <w:r>
              <w:rPr>
                <w:rFonts w:cs="Calibri"/>
                <w:b/>
                <w:szCs w:val="24"/>
              </w:rPr>
              <w:t>90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D1394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435CBA" w:rsidP="00D41148">
            <w:pPr>
              <w:tabs>
                <w:tab w:val="left" w:pos="426"/>
              </w:tabs>
              <w:spacing w:after="0"/>
              <w:jc w:val="both"/>
              <w:rPr>
                <w:rFonts w:cs="Calibri"/>
                <w:b/>
                <w:szCs w:val="24"/>
              </w:rPr>
            </w:pPr>
            <w:r>
              <w:rPr>
                <w:rFonts w:cs="Calibri"/>
                <w:b/>
                <w:szCs w:val="24"/>
              </w:rPr>
              <w:t>13000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D1394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435CBA" w:rsidP="00D41148">
            <w:pPr>
              <w:tabs>
                <w:tab w:val="left" w:pos="426"/>
              </w:tabs>
              <w:spacing w:after="0"/>
              <w:jc w:val="both"/>
              <w:rPr>
                <w:rFonts w:cs="Calibri"/>
                <w:b/>
                <w:szCs w:val="24"/>
              </w:rPr>
            </w:pPr>
            <w:r>
              <w:rPr>
                <w:rFonts w:cs="Calibri"/>
                <w:b/>
                <w:szCs w:val="24"/>
              </w:rPr>
              <w:t>6500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435CBA" w:rsidP="00D41148">
            <w:pPr>
              <w:tabs>
                <w:tab w:val="left" w:pos="426"/>
              </w:tabs>
              <w:spacing w:after="0"/>
              <w:jc w:val="both"/>
              <w:rPr>
                <w:rFonts w:cs="Calibri"/>
                <w:b/>
                <w:szCs w:val="24"/>
              </w:rPr>
            </w:pPr>
            <w:r>
              <w:rPr>
                <w:rFonts w:cs="Calibri"/>
                <w:b/>
                <w:szCs w:val="24"/>
              </w:rPr>
              <w:t>2600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435CBA" w:rsidP="00D41148">
            <w:pPr>
              <w:tabs>
                <w:tab w:val="left" w:pos="426"/>
              </w:tabs>
              <w:spacing w:after="0"/>
              <w:jc w:val="both"/>
              <w:rPr>
                <w:rFonts w:cs="Calibri"/>
                <w:b/>
                <w:szCs w:val="24"/>
              </w:rPr>
            </w:pPr>
            <w:r>
              <w:rPr>
                <w:rFonts w:cs="Calibri"/>
                <w:b/>
                <w:szCs w:val="24"/>
              </w:rPr>
              <w:t>550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435CBA" w:rsidP="00D41148">
            <w:pPr>
              <w:tabs>
                <w:tab w:val="left" w:pos="426"/>
              </w:tabs>
              <w:spacing w:after="0"/>
              <w:jc w:val="both"/>
              <w:rPr>
                <w:rFonts w:cs="Calibri"/>
                <w:b/>
                <w:szCs w:val="24"/>
              </w:rPr>
            </w:pPr>
            <w:r>
              <w:rPr>
                <w:rFonts w:cs="Calibri"/>
                <w:b/>
                <w:szCs w:val="24"/>
              </w:rPr>
              <w:t>60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435CBA" w:rsidP="00D41148">
            <w:pPr>
              <w:tabs>
                <w:tab w:val="left" w:pos="426"/>
              </w:tabs>
              <w:spacing w:after="0"/>
              <w:jc w:val="both"/>
              <w:rPr>
                <w:rFonts w:cs="Calibri"/>
                <w:b/>
                <w:szCs w:val="24"/>
              </w:rPr>
            </w:pPr>
            <w:r>
              <w:rPr>
                <w:rFonts w:cs="Calibri"/>
                <w:b/>
                <w:szCs w:val="24"/>
              </w:rPr>
              <w:t>60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D1394C" w:rsidP="00D41148">
            <w:pPr>
              <w:tabs>
                <w:tab w:val="left" w:pos="426"/>
              </w:tabs>
              <w:spacing w:after="0"/>
              <w:jc w:val="both"/>
              <w:rPr>
                <w:szCs w:val="24"/>
              </w:rPr>
            </w:pPr>
            <w:r>
              <w:rPr>
                <w:szCs w:val="24"/>
              </w:rPr>
              <w:t>9/A</w:t>
            </w:r>
          </w:p>
        </w:tc>
        <w:tc>
          <w:tcPr>
            <w:tcW w:w="892" w:type="dxa"/>
            <w:shd w:val="clear" w:color="auto" w:fill="auto"/>
          </w:tcPr>
          <w:p w:rsidR="009C6C05" w:rsidRPr="00D41148" w:rsidRDefault="009E3CE2" w:rsidP="00D41148">
            <w:pPr>
              <w:tabs>
                <w:tab w:val="left" w:pos="426"/>
              </w:tabs>
              <w:spacing w:after="0"/>
              <w:jc w:val="both"/>
              <w:rPr>
                <w:szCs w:val="24"/>
              </w:rPr>
            </w:pPr>
            <w:r>
              <w:rPr>
                <w:szCs w:val="24"/>
              </w:rPr>
              <w:t>0</w:t>
            </w:r>
          </w:p>
        </w:tc>
        <w:tc>
          <w:tcPr>
            <w:tcW w:w="992" w:type="dxa"/>
            <w:shd w:val="clear" w:color="auto" w:fill="auto"/>
          </w:tcPr>
          <w:p w:rsidR="009C6C05" w:rsidRPr="00D41148" w:rsidRDefault="00790EE2" w:rsidP="00D41148">
            <w:pPr>
              <w:tabs>
                <w:tab w:val="left" w:pos="426"/>
              </w:tabs>
              <w:spacing w:after="0"/>
              <w:jc w:val="both"/>
              <w:rPr>
                <w:szCs w:val="24"/>
              </w:rPr>
            </w:pPr>
            <w:r>
              <w:rPr>
                <w:szCs w:val="24"/>
              </w:rPr>
              <w:t>32</w:t>
            </w:r>
          </w:p>
        </w:tc>
        <w:tc>
          <w:tcPr>
            <w:tcW w:w="1418" w:type="dxa"/>
            <w:tcBorders>
              <w:right w:val="single" w:sz="12" w:space="0" w:color="auto"/>
            </w:tcBorders>
            <w:shd w:val="clear" w:color="auto" w:fill="auto"/>
          </w:tcPr>
          <w:p w:rsidR="009C6C05" w:rsidRPr="00D41148" w:rsidRDefault="00790EE2" w:rsidP="00D41148">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790EE2" w:rsidRPr="00D41148" w:rsidTr="00710994">
        <w:tc>
          <w:tcPr>
            <w:tcW w:w="1768" w:type="dxa"/>
            <w:shd w:val="clear" w:color="auto" w:fill="auto"/>
          </w:tcPr>
          <w:p w:rsidR="00790EE2" w:rsidRDefault="00790EE2" w:rsidP="00D41148">
            <w:pPr>
              <w:tabs>
                <w:tab w:val="left" w:pos="426"/>
              </w:tabs>
              <w:spacing w:after="0"/>
              <w:jc w:val="both"/>
              <w:rPr>
                <w:szCs w:val="24"/>
              </w:rPr>
            </w:pPr>
            <w:r>
              <w:rPr>
                <w:szCs w:val="24"/>
              </w:rPr>
              <w:t>9/B</w:t>
            </w:r>
          </w:p>
        </w:tc>
        <w:tc>
          <w:tcPr>
            <w:tcW w:w="892" w:type="dxa"/>
            <w:shd w:val="clear" w:color="auto" w:fill="auto"/>
          </w:tcPr>
          <w:p w:rsidR="00790EE2" w:rsidRDefault="00790EE2" w:rsidP="00D41148">
            <w:pPr>
              <w:tabs>
                <w:tab w:val="left" w:pos="426"/>
              </w:tabs>
              <w:spacing w:after="0"/>
              <w:jc w:val="both"/>
              <w:rPr>
                <w:szCs w:val="24"/>
              </w:rPr>
            </w:pPr>
            <w:r>
              <w:rPr>
                <w:szCs w:val="24"/>
              </w:rPr>
              <w:t>0</w:t>
            </w:r>
          </w:p>
        </w:tc>
        <w:tc>
          <w:tcPr>
            <w:tcW w:w="992" w:type="dxa"/>
            <w:shd w:val="clear" w:color="auto" w:fill="auto"/>
          </w:tcPr>
          <w:p w:rsidR="00790EE2" w:rsidRDefault="00790EE2" w:rsidP="00D41148">
            <w:pPr>
              <w:tabs>
                <w:tab w:val="left" w:pos="426"/>
              </w:tabs>
              <w:spacing w:after="0"/>
              <w:jc w:val="both"/>
              <w:rPr>
                <w:szCs w:val="24"/>
              </w:rPr>
            </w:pPr>
            <w:r>
              <w:rPr>
                <w:szCs w:val="24"/>
              </w:rPr>
              <w:t>32</w:t>
            </w:r>
          </w:p>
        </w:tc>
        <w:tc>
          <w:tcPr>
            <w:tcW w:w="1418" w:type="dxa"/>
            <w:tcBorders>
              <w:right w:val="single" w:sz="12" w:space="0" w:color="auto"/>
            </w:tcBorders>
            <w:shd w:val="clear" w:color="auto" w:fill="auto"/>
          </w:tcPr>
          <w:p w:rsidR="00790EE2" w:rsidRDefault="00790EE2" w:rsidP="00D41148">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90EE2" w:rsidRPr="00D41148" w:rsidRDefault="00790EE2"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90EE2" w:rsidRPr="00D41148" w:rsidRDefault="00790EE2"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90EE2" w:rsidRPr="00D41148" w:rsidRDefault="00790EE2"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90EE2" w:rsidRPr="00D41148" w:rsidRDefault="00790EE2"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D1394C" w:rsidP="00D41148">
            <w:pPr>
              <w:tabs>
                <w:tab w:val="left" w:pos="426"/>
              </w:tabs>
              <w:spacing w:after="0"/>
              <w:jc w:val="both"/>
              <w:rPr>
                <w:szCs w:val="24"/>
              </w:rPr>
            </w:pPr>
            <w:r>
              <w:rPr>
                <w:szCs w:val="24"/>
              </w:rPr>
              <w:t>9/</w:t>
            </w:r>
            <w:r w:rsidR="00790EE2">
              <w:rPr>
                <w:szCs w:val="24"/>
              </w:rPr>
              <w:t>C</w:t>
            </w:r>
          </w:p>
        </w:tc>
        <w:tc>
          <w:tcPr>
            <w:tcW w:w="892" w:type="dxa"/>
            <w:shd w:val="clear" w:color="auto" w:fill="auto"/>
          </w:tcPr>
          <w:p w:rsidR="009C6C05" w:rsidRPr="00D41148" w:rsidRDefault="00790EE2" w:rsidP="00D41148">
            <w:pPr>
              <w:tabs>
                <w:tab w:val="left" w:pos="426"/>
              </w:tabs>
              <w:spacing w:after="0"/>
              <w:jc w:val="both"/>
              <w:rPr>
                <w:szCs w:val="24"/>
              </w:rPr>
            </w:pPr>
            <w:r>
              <w:rPr>
                <w:szCs w:val="24"/>
              </w:rPr>
              <w:t>0</w:t>
            </w:r>
          </w:p>
        </w:tc>
        <w:tc>
          <w:tcPr>
            <w:tcW w:w="992" w:type="dxa"/>
            <w:shd w:val="clear" w:color="auto" w:fill="auto"/>
          </w:tcPr>
          <w:p w:rsidR="009C6C05" w:rsidRPr="00D41148" w:rsidRDefault="00790EE2" w:rsidP="00D41148">
            <w:pPr>
              <w:tabs>
                <w:tab w:val="left" w:pos="426"/>
              </w:tabs>
              <w:spacing w:after="0"/>
              <w:jc w:val="both"/>
              <w:rPr>
                <w:szCs w:val="24"/>
              </w:rPr>
            </w:pPr>
            <w:r>
              <w:rPr>
                <w:szCs w:val="24"/>
              </w:rPr>
              <w:t>31</w:t>
            </w:r>
          </w:p>
        </w:tc>
        <w:tc>
          <w:tcPr>
            <w:tcW w:w="1418" w:type="dxa"/>
            <w:tcBorders>
              <w:right w:val="single" w:sz="12" w:space="0" w:color="auto"/>
            </w:tcBorders>
            <w:shd w:val="clear" w:color="auto" w:fill="auto"/>
          </w:tcPr>
          <w:p w:rsidR="009C6C05" w:rsidRPr="00D41148" w:rsidRDefault="00790EE2" w:rsidP="00D41148">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D1394C" w:rsidP="00D41148">
            <w:pPr>
              <w:tabs>
                <w:tab w:val="left" w:pos="426"/>
              </w:tabs>
              <w:spacing w:after="0"/>
              <w:jc w:val="both"/>
              <w:rPr>
                <w:szCs w:val="24"/>
              </w:rPr>
            </w:pPr>
            <w:r>
              <w:rPr>
                <w:szCs w:val="24"/>
              </w:rPr>
              <w:t>10/A</w:t>
            </w:r>
          </w:p>
        </w:tc>
        <w:tc>
          <w:tcPr>
            <w:tcW w:w="892" w:type="dxa"/>
            <w:shd w:val="clear" w:color="auto" w:fill="auto"/>
          </w:tcPr>
          <w:p w:rsidR="009C6C05" w:rsidRPr="00D41148" w:rsidRDefault="009E3CE2" w:rsidP="00D41148">
            <w:pPr>
              <w:tabs>
                <w:tab w:val="left" w:pos="426"/>
              </w:tabs>
              <w:spacing w:after="0"/>
              <w:jc w:val="both"/>
              <w:rPr>
                <w:szCs w:val="24"/>
              </w:rPr>
            </w:pPr>
            <w:r>
              <w:rPr>
                <w:szCs w:val="24"/>
              </w:rPr>
              <w:t>0</w:t>
            </w:r>
          </w:p>
        </w:tc>
        <w:tc>
          <w:tcPr>
            <w:tcW w:w="992" w:type="dxa"/>
            <w:shd w:val="clear" w:color="auto" w:fill="auto"/>
          </w:tcPr>
          <w:p w:rsidR="009C6C05" w:rsidRPr="00D41148" w:rsidRDefault="00790EE2"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9C6C05" w:rsidRPr="00D41148" w:rsidRDefault="00790EE2"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D1394C" w:rsidP="00D41148">
            <w:pPr>
              <w:tabs>
                <w:tab w:val="left" w:pos="426"/>
              </w:tabs>
              <w:spacing w:after="0"/>
              <w:jc w:val="both"/>
              <w:rPr>
                <w:szCs w:val="24"/>
              </w:rPr>
            </w:pPr>
            <w:r>
              <w:rPr>
                <w:szCs w:val="24"/>
              </w:rPr>
              <w:lastRenderedPageBreak/>
              <w:t>10/B</w:t>
            </w:r>
          </w:p>
        </w:tc>
        <w:tc>
          <w:tcPr>
            <w:tcW w:w="892" w:type="dxa"/>
            <w:shd w:val="clear" w:color="auto" w:fill="auto"/>
          </w:tcPr>
          <w:p w:rsidR="009C6C05" w:rsidRPr="00D41148" w:rsidRDefault="00790EE2" w:rsidP="00D41148">
            <w:pPr>
              <w:tabs>
                <w:tab w:val="left" w:pos="426"/>
              </w:tabs>
              <w:spacing w:after="0"/>
              <w:jc w:val="both"/>
              <w:rPr>
                <w:szCs w:val="24"/>
              </w:rPr>
            </w:pPr>
            <w:r>
              <w:rPr>
                <w:szCs w:val="24"/>
              </w:rPr>
              <w:t>0</w:t>
            </w:r>
          </w:p>
        </w:tc>
        <w:tc>
          <w:tcPr>
            <w:tcW w:w="992" w:type="dxa"/>
            <w:shd w:val="clear" w:color="auto" w:fill="auto"/>
          </w:tcPr>
          <w:p w:rsidR="009C6C05" w:rsidRPr="00D41148" w:rsidRDefault="00790EE2" w:rsidP="00D41148">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rsidR="009C6C05" w:rsidRPr="00D41148" w:rsidRDefault="00790EE2"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790EE2" w:rsidP="00D41148">
            <w:pPr>
              <w:tabs>
                <w:tab w:val="left" w:pos="426"/>
              </w:tabs>
              <w:spacing w:after="0"/>
              <w:jc w:val="both"/>
              <w:rPr>
                <w:szCs w:val="24"/>
              </w:rPr>
            </w:pPr>
            <w:r>
              <w:rPr>
                <w:szCs w:val="24"/>
              </w:rPr>
              <w:t>11/A</w:t>
            </w:r>
          </w:p>
        </w:tc>
        <w:tc>
          <w:tcPr>
            <w:tcW w:w="892" w:type="dxa"/>
            <w:shd w:val="clear" w:color="auto" w:fill="auto"/>
          </w:tcPr>
          <w:p w:rsidR="009C6C05" w:rsidRPr="00D41148" w:rsidRDefault="009E3CE2" w:rsidP="00D41148">
            <w:pPr>
              <w:tabs>
                <w:tab w:val="left" w:pos="426"/>
              </w:tabs>
              <w:spacing w:after="0"/>
              <w:jc w:val="both"/>
              <w:rPr>
                <w:szCs w:val="24"/>
              </w:rPr>
            </w:pPr>
            <w:r>
              <w:rPr>
                <w:szCs w:val="24"/>
              </w:rPr>
              <w:t>0</w:t>
            </w:r>
          </w:p>
        </w:tc>
        <w:tc>
          <w:tcPr>
            <w:tcW w:w="992" w:type="dxa"/>
            <w:shd w:val="clear" w:color="auto" w:fill="auto"/>
          </w:tcPr>
          <w:p w:rsidR="009C6C05" w:rsidRPr="00D41148" w:rsidRDefault="009E3CE2" w:rsidP="00D41148">
            <w:pPr>
              <w:tabs>
                <w:tab w:val="left" w:pos="426"/>
              </w:tabs>
              <w:spacing w:after="0"/>
              <w:jc w:val="both"/>
              <w:rPr>
                <w:szCs w:val="24"/>
              </w:rPr>
            </w:pPr>
            <w:r>
              <w:rPr>
                <w:szCs w:val="24"/>
              </w:rPr>
              <w:t>1</w:t>
            </w:r>
            <w:r w:rsidR="00790EE2">
              <w:rPr>
                <w:szCs w:val="24"/>
              </w:rPr>
              <w:t>3</w:t>
            </w:r>
          </w:p>
        </w:tc>
        <w:tc>
          <w:tcPr>
            <w:tcW w:w="1418" w:type="dxa"/>
            <w:tcBorders>
              <w:right w:val="single" w:sz="12" w:space="0" w:color="auto"/>
            </w:tcBorders>
            <w:shd w:val="clear" w:color="auto" w:fill="auto"/>
          </w:tcPr>
          <w:p w:rsidR="009C6C05" w:rsidRPr="00D41148" w:rsidRDefault="00790EE2" w:rsidP="00D41148">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790EE2" w:rsidP="00D41148">
            <w:pPr>
              <w:tabs>
                <w:tab w:val="left" w:pos="426"/>
              </w:tabs>
              <w:spacing w:after="0"/>
              <w:jc w:val="both"/>
              <w:rPr>
                <w:szCs w:val="24"/>
              </w:rPr>
            </w:pPr>
            <w:r>
              <w:rPr>
                <w:szCs w:val="24"/>
              </w:rPr>
              <w:t>11/B</w:t>
            </w:r>
          </w:p>
        </w:tc>
        <w:tc>
          <w:tcPr>
            <w:tcW w:w="892" w:type="dxa"/>
            <w:shd w:val="clear" w:color="auto" w:fill="auto"/>
          </w:tcPr>
          <w:p w:rsidR="009C6C05" w:rsidRPr="00D41148" w:rsidRDefault="00790EE2" w:rsidP="00D41148">
            <w:pPr>
              <w:tabs>
                <w:tab w:val="left" w:pos="426"/>
              </w:tabs>
              <w:spacing w:after="0"/>
              <w:jc w:val="both"/>
              <w:rPr>
                <w:szCs w:val="24"/>
              </w:rPr>
            </w:pPr>
            <w:r>
              <w:rPr>
                <w:szCs w:val="24"/>
              </w:rPr>
              <w:t>2</w:t>
            </w:r>
          </w:p>
        </w:tc>
        <w:tc>
          <w:tcPr>
            <w:tcW w:w="992" w:type="dxa"/>
            <w:shd w:val="clear" w:color="auto" w:fill="auto"/>
          </w:tcPr>
          <w:p w:rsidR="009C6C05" w:rsidRPr="00D41148" w:rsidRDefault="00790EE2"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790EE2" w:rsidP="00D41148">
            <w:pPr>
              <w:tabs>
                <w:tab w:val="left" w:pos="426"/>
              </w:tabs>
              <w:spacing w:after="0"/>
              <w:jc w:val="both"/>
              <w:rPr>
                <w:szCs w:val="24"/>
              </w:rPr>
            </w:pPr>
            <w:r>
              <w:rPr>
                <w:szCs w:val="24"/>
              </w:rPr>
              <w:t>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D1394C" w:rsidP="00D41148">
            <w:pPr>
              <w:tabs>
                <w:tab w:val="left" w:pos="426"/>
              </w:tabs>
              <w:spacing w:after="0"/>
              <w:jc w:val="both"/>
              <w:rPr>
                <w:szCs w:val="24"/>
              </w:rPr>
            </w:pPr>
            <w:r>
              <w:rPr>
                <w:szCs w:val="24"/>
              </w:rPr>
              <w:t>11/</w:t>
            </w:r>
            <w:r w:rsidR="00790EE2">
              <w:rPr>
                <w:szCs w:val="24"/>
              </w:rPr>
              <w:t>C</w:t>
            </w:r>
          </w:p>
        </w:tc>
        <w:tc>
          <w:tcPr>
            <w:tcW w:w="892" w:type="dxa"/>
            <w:shd w:val="clear" w:color="auto" w:fill="auto"/>
          </w:tcPr>
          <w:p w:rsidR="009C6C05" w:rsidRPr="00D41148" w:rsidRDefault="00790EE2" w:rsidP="00D41148">
            <w:pPr>
              <w:tabs>
                <w:tab w:val="left" w:pos="426"/>
              </w:tabs>
              <w:spacing w:after="0"/>
              <w:jc w:val="both"/>
              <w:rPr>
                <w:szCs w:val="24"/>
              </w:rPr>
            </w:pPr>
            <w:r>
              <w:rPr>
                <w:szCs w:val="24"/>
              </w:rPr>
              <w:t>0</w:t>
            </w:r>
          </w:p>
        </w:tc>
        <w:tc>
          <w:tcPr>
            <w:tcW w:w="992" w:type="dxa"/>
            <w:shd w:val="clear" w:color="auto" w:fill="auto"/>
          </w:tcPr>
          <w:p w:rsidR="009C6C05" w:rsidRPr="00D41148" w:rsidRDefault="00790EE2"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790EE2" w:rsidP="00D41148">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1394C" w:rsidRPr="00D41148" w:rsidTr="00710994">
        <w:tc>
          <w:tcPr>
            <w:tcW w:w="1768" w:type="dxa"/>
            <w:shd w:val="clear" w:color="auto" w:fill="auto"/>
          </w:tcPr>
          <w:p w:rsidR="00D1394C" w:rsidRDefault="00D1394C" w:rsidP="00D41148">
            <w:pPr>
              <w:tabs>
                <w:tab w:val="left" w:pos="426"/>
              </w:tabs>
              <w:spacing w:after="0"/>
              <w:jc w:val="both"/>
              <w:rPr>
                <w:szCs w:val="24"/>
              </w:rPr>
            </w:pPr>
            <w:r>
              <w:rPr>
                <w:szCs w:val="24"/>
              </w:rPr>
              <w:t>11/</w:t>
            </w:r>
            <w:r w:rsidR="00790EE2">
              <w:rPr>
                <w:szCs w:val="24"/>
              </w:rPr>
              <w:t>D</w:t>
            </w:r>
          </w:p>
        </w:tc>
        <w:tc>
          <w:tcPr>
            <w:tcW w:w="892" w:type="dxa"/>
            <w:shd w:val="clear" w:color="auto" w:fill="auto"/>
          </w:tcPr>
          <w:p w:rsidR="00D1394C" w:rsidRPr="00D41148" w:rsidRDefault="009E3CE2" w:rsidP="00D41148">
            <w:pPr>
              <w:tabs>
                <w:tab w:val="left" w:pos="426"/>
              </w:tabs>
              <w:spacing w:after="0"/>
              <w:jc w:val="both"/>
              <w:rPr>
                <w:szCs w:val="24"/>
              </w:rPr>
            </w:pPr>
            <w:r>
              <w:rPr>
                <w:szCs w:val="24"/>
              </w:rPr>
              <w:t>0</w:t>
            </w:r>
          </w:p>
        </w:tc>
        <w:tc>
          <w:tcPr>
            <w:tcW w:w="992" w:type="dxa"/>
            <w:shd w:val="clear" w:color="auto" w:fill="auto"/>
          </w:tcPr>
          <w:p w:rsidR="00D1394C" w:rsidRPr="00D41148" w:rsidRDefault="00790EE2" w:rsidP="00D41148">
            <w:pPr>
              <w:tabs>
                <w:tab w:val="left" w:pos="426"/>
              </w:tabs>
              <w:spacing w:after="0"/>
              <w:jc w:val="both"/>
              <w:rPr>
                <w:szCs w:val="24"/>
              </w:rPr>
            </w:pPr>
            <w:r>
              <w:rPr>
                <w:szCs w:val="24"/>
              </w:rPr>
              <w:t>31</w:t>
            </w:r>
          </w:p>
        </w:tc>
        <w:tc>
          <w:tcPr>
            <w:tcW w:w="1418" w:type="dxa"/>
            <w:tcBorders>
              <w:right w:val="single" w:sz="12" w:space="0" w:color="auto"/>
            </w:tcBorders>
            <w:shd w:val="clear" w:color="auto" w:fill="auto"/>
          </w:tcPr>
          <w:p w:rsidR="00D1394C" w:rsidRPr="00D41148" w:rsidRDefault="00790EE2" w:rsidP="00D41148">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1394C" w:rsidRPr="00D41148" w:rsidRDefault="00D1394C"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1394C" w:rsidRPr="00D41148" w:rsidRDefault="00D1394C"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1394C" w:rsidRPr="00D41148" w:rsidRDefault="00D1394C"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1394C" w:rsidRPr="00D41148" w:rsidRDefault="00D1394C" w:rsidP="00D41148">
            <w:pPr>
              <w:tabs>
                <w:tab w:val="left" w:pos="426"/>
              </w:tabs>
              <w:spacing w:after="0"/>
              <w:jc w:val="both"/>
              <w:rPr>
                <w:szCs w:val="24"/>
              </w:rPr>
            </w:pPr>
          </w:p>
        </w:tc>
      </w:tr>
      <w:tr w:rsidR="00D1394C" w:rsidRPr="00D41148" w:rsidTr="00710994">
        <w:tc>
          <w:tcPr>
            <w:tcW w:w="1768" w:type="dxa"/>
            <w:shd w:val="clear" w:color="auto" w:fill="auto"/>
          </w:tcPr>
          <w:p w:rsidR="00D1394C" w:rsidRDefault="00D1394C" w:rsidP="00D41148">
            <w:pPr>
              <w:tabs>
                <w:tab w:val="left" w:pos="426"/>
              </w:tabs>
              <w:spacing w:after="0"/>
              <w:jc w:val="both"/>
              <w:rPr>
                <w:szCs w:val="24"/>
              </w:rPr>
            </w:pPr>
            <w:r>
              <w:rPr>
                <w:szCs w:val="24"/>
              </w:rPr>
              <w:t>1</w:t>
            </w:r>
            <w:r w:rsidR="00790EE2">
              <w:rPr>
                <w:szCs w:val="24"/>
              </w:rPr>
              <w:t>2/A</w:t>
            </w:r>
          </w:p>
        </w:tc>
        <w:tc>
          <w:tcPr>
            <w:tcW w:w="892" w:type="dxa"/>
            <w:shd w:val="clear" w:color="auto" w:fill="auto"/>
          </w:tcPr>
          <w:p w:rsidR="00D1394C" w:rsidRPr="00D41148" w:rsidRDefault="009E3CE2" w:rsidP="00D41148">
            <w:pPr>
              <w:tabs>
                <w:tab w:val="left" w:pos="426"/>
              </w:tabs>
              <w:spacing w:after="0"/>
              <w:jc w:val="both"/>
              <w:rPr>
                <w:szCs w:val="24"/>
              </w:rPr>
            </w:pPr>
            <w:r>
              <w:rPr>
                <w:szCs w:val="24"/>
              </w:rPr>
              <w:t>0</w:t>
            </w:r>
          </w:p>
        </w:tc>
        <w:tc>
          <w:tcPr>
            <w:tcW w:w="992" w:type="dxa"/>
            <w:shd w:val="clear" w:color="auto" w:fill="auto"/>
          </w:tcPr>
          <w:p w:rsidR="00D1394C" w:rsidRPr="00D41148" w:rsidRDefault="009E3CE2" w:rsidP="00D41148">
            <w:pPr>
              <w:tabs>
                <w:tab w:val="left" w:pos="426"/>
              </w:tabs>
              <w:spacing w:after="0"/>
              <w:jc w:val="both"/>
              <w:rPr>
                <w:szCs w:val="24"/>
              </w:rPr>
            </w:pPr>
            <w:r>
              <w:rPr>
                <w:szCs w:val="24"/>
              </w:rPr>
              <w:t>1</w:t>
            </w:r>
            <w:r w:rsidR="00790EE2">
              <w:rPr>
                <w:szCs w:val="24"/>
              </w:rPr>
              <w:t>2</w:t>
            </w:r>
          </w:p>
        </w:tc>
        <w:tc>
          <w:tcPr>
            <w:tcW w:w="1418" w:type="dxa"/>
            <w:tcBorders>
              <w:right w:val="single" w:sz="12" w:space="0" w:color="auto"/>
            </w:tcBorders>
            <w:shd w:val="clear" w:color="auto" w:fill="auto"/>
          </w:tcPr>
          <w:p w:rsidR="00D1394C" w:rsidRPr="00D41148" w:rsidRDefault="00790EE2" w:rsidP="00D41148">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1394C" w:rsidRPr="00D41148" w:rsidRDefault="00D1394C"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1394C" w:rsidRPr="00D41148" w:rsidRDefault="00D1394C"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1394C" w:rsidRPr="00D41148" w:rsidRDefault="00D1394C"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1394C" w:rsidRPr="00D41148" w:rsidRDefault="00D1394C" w:rsidP="00D41148">
            <w:pPr>
              <w:tabs>
                <w:tab w:val="left" w:pos="426"/>
              </w:tabs>
              <w:spacing w:after="0"/>
              <w:jc w:val="both"/>
              <w:rPr>
                <w:szCs w:val="24"/>
              </w:rPr>
            </w:pPr>
          </w:p>
        </w:tc>
      </w:tr>
      <w:tr w:rsidR="00D1394C" w:rsidRPr="00D41148" w:rsidTr="00710994">
        <w:tc>
          <w:tcPr>
            <w:tcW w:w="1768" w:type="dxa"/>
            <w:shd w:val="clear" w:color="auto" w:fill="auto"/>
          </w:tcPr>
          <w:p w:rsidR="00D1394C" w:rsidRDefault="00D1394C" w:rsidP="00D41148">
            <w:pPr>
              <w:tabs>
                <w:tab w:val="left" w:pos="426"/>
              </w:tabs>
              <w:spacing w:after="0"/>
              <w:jc w:val="both"/>
              <w:rPr>
                <w:szCs w:val="24"/>
              </w:rPr>
            </w:pPr>
            <w:r>
              <w:rPr>
                <w:szCs w:val="24"/>
              </w:rPr>
              <w:t>1</w:t>
            </w:r>
            <w:r w:rsidR="00790EE2">
              <w:rPr>
                <w:szCs w:val="24"/>
              </w:rPr>
              <w:t>2/B</w:t>
            </w:r>
          </w:p>
        </w:tc>
        <w:tc>
          <w:tcPr>
            <w:tcW w:w="892" w:type="dxa"/>
            <w:shd w:val="clear" w:color="auto" w:fill="auto"/>
          </w:tcPr>
          <w:p w:rsidR="00D1394C" w:rsidRPr="00D41148" w:rsidRDefault="009E3CE2" w:rsidP="00D41148">
            <w:pPr>
              <w:tabs>
                <w:tab w:val="left" w:pos="426"/>
              </w:tabs>
              <w:spacing w:after="0"/>
              <w:jc w:val="both"/>
              <w:rPr>
                <w:szCs w:val="24"/>
              </w:rPr>
            </w:pPr>
            <w:r>
              <w:rPr>
                <w:szCs w:val="24"/>
              </w:rPr>
              <w:t>0</w:t>
            </w:r>
          </w:p>
        </w:tc>
        <w:tc>
          <w:tcPr>
            <w:tcW w:w="992" w:type="dxa"/>
            <w:shd w:val="clear" w:color="auto" w:fill="auto"/>
          </w:tcPr>
          <w:p w:rsidR="00D1394C" w:rsidRPr="00D41148" w:rsidRDefault="009E3CE2" w:rsidP="00D41148">
            <w:pPr>
              <w:tabs>
                <w:tab w:val="left" w:pos="426"/>
              </w:tabs>
              <w:spacing w:after="0"/>
              <w:jc w:val="both"/>
              <w:rPr>
                <w:szCs w:val="24"/>
              </w:rPr>
            </w:pPr>
            <w:r>
              <w:rPr>
                <w:szCs w:val="24"/>
              </w:rPr>
              <w:t>1</w:t>
            </w:r>
            <w:r w:rsidR="00790EE2">
              <w:rPr>
                <w:szCs w:val="24"/>
              </w:rPr>
              <w:t>0</w:t>
            </w:r>
          </w:p>
        </w:tc>
        <w:tc>
          <w:tcPr>
            <w:tcW w:w="1418" w:type="dxa"/>
            <w:tcBorders>
              <w:right w:val="single" w:sz="12" w:space="0" w:color="auto"/>
            </w:tcBorders>
            <w:shd w:val="clear" w:color="auto" w:fill="auto"/>
          </w:tcPr>
          <w:p w:rsidR="00D1394C" w:rsidRPr="00D41148" w:rsidRDefault="00790EE2" w:rsidP="00D41148">
            <w:pPr>
              <w:tabs>
                <w:tab w:val="left" w:pos="426"/>
              </w:tabs>
              <w:spacing w:after="0"/>
              <w:jc w:val="both"/>
              <w:rPr>
                <w:szCs w:val="24"/>
              </w:rPr>
            </w:pPr>
            <w:r>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1394C" w:rsidRPr="00D41148" w:rsidRDefault="00D1394C"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1394C" w:rsidRPr="00D41148" w:rsidRDefault="00D1394C"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1394C" w:rsidRPr="00D41148" w:rsidRDefault="00D1394C"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1394C" w:rsidRPr="00D41148" w:rsidRDefault="00D1394C" w:rsidP="00D41148">
            <w:pPr>
              <w:tabs>
                <w:tab w:val="left" w:pos="426"/>
              </w:tabs>
              <w:spacing w:after="0"/>
              <w:jc w:val="both"/>
              <w:rPr>
                <w:szCs w:val="24"/>
              </w:rPr>
            </w:pPr>
          </w:p>
        </w:tc>
      </w:tr>
      <w:tr w:rsidR="00790EE2" w:rsidRPr="00D41148" w:rsidTr="00710994">
        <w:tc>
          <w:tcPr>
            <w:tcW w:w="1768" w:type="dxa"/>
            <w:shd w:val="clear" w:color="auto" w:fill="auto"/>
          </w:tcPr>
          <w:p w:rsidR="00790EE2" w:rsidRDefault="00790EE2" w:rsidP="00D41148">
            <w:pPr>
              <w:tabs>
                <w:tab w:val="left" w:pos="426"/>
              </w:tabs>
              <w:spacing w:after="0"/>
              <w:jc w:val="both"/>
              <w:rPr>
                <w:szCs w:val="24"/>
              </w:rPr>
            </w:pPr>
            <w:r>
              <w:rPr>
                <w:szCs w:val="24"/>
              </w:rPr>
              <w:t>12/C</w:t>
            </w:r>
          </w:p>
        </w:tc>
        <w:tc>
          <w:tcPr>
            <w:tcW w:w="892" w:type="dxa"/>
            <w:shd w:val="clear" w:color="auto" w:fill="auto"/>
          </w:tcPr>
          <w:p w:rsidR="00790EE2" w:rsidRDefault="00790EE2" w:rsidP="00D41148">
            <w:pPr>
              <w:tabs>
                <w:tab w:val="left" w:pos="426"/>
              </w:tabs>
              <w:spacing w:after="0"/>
              <w:jc w:val="both"/>
              <w:rPr>
                <w:szCs w:val="24"/>
              </w:rPr>
            </w:pPr>
            <w:r>
              <w:rPr>
                <w:szCs w:val="24"/>
              </w:rPr>
              <w:t>0</w:t>
            </w:r>
          </w:p>
        </w:tc>
        <w:tc>
          <w:tcPr>
            <w:tcW w:w="992" w:type="dxa"/>
            <w:shd w:val="clear" w:color="auto" w:fill="auto"/>
          </w:tcPr>
          <w:p w:rsidR="00790EE2" w:rsidRDefault="00790EE2"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790EE2" w:rsidRDefault="00790EE2" w:rsidP="00D41148">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90EE2" w:rsidRPr="00D41148" w:rsidRDefault="00790EE2"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90EE2" w:rsidRPr="00D41148" w:rsidRDefault="00790EE2"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90EE2" w:rsidRPr="00D41148" w:rsidRDefault="00790EE2"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90EE2" w:rsidRPr="00D41148" w:rsidRDefault="00790EE2" w:rsidP="00D41148">
            <w:pPr>
              <w:tabs>
                <w:tab w:val="left" w:pos="426"/>
              </w:tabs>
              <w:spacing w:after="0"/>
              <w:jc w:val="both"/>
              <w:rPr>
                <w:szCs w:val="24"/>
              </w:rPr>
            </w:pPr>
          </w:p>
        </w:tc>
      </w:tr>
      <w:tr w:rsidR="00790EE2" w:rsidRPr="00D41148" w:rsidTr="00710994">
        <w:tc>
          <w:tcPr>
            <w:tcW w:w="1768" w:type="dxa"/>
            <w:shd w:val="clear" w:color="auto" w:fill="auto"/>
          </w:tcPr>
          <w:p w:rsidR="00790EE2" w:rsidRDefault="00790EE2" w:rsidP="00D41148">
            <w:pPr>
              <w:tabs>
                <w:tab w:val="left" w:pos="426"/>
              </w:tabs>
              <w:spacing w:after="0"/>
              <w:jc w:val="both"/>
              <w:rPr>
                <w:szCs w:val="24"/>
              </w:rPr>
            </w:pPr>
            <w:r>
              <w:rPr>
                <w:szCs w:val="24"/>
              </w:rPr>
              <w:t>12/D</w:t>
            </w:r>
          </w:p>
        </w:tc>
        <w:tc>
          <w:tcPr>
            <w:tcW w:w="892" w:type="dxa"/>
            <w:shd w:val="clear" w:color="auto" w:fill="auto"/>
          </w:tcPr>
          <w:p w:rsidR="00790EE2" w:rsidRDefault="00790EE2" w:rsidP="00D41148">
            <w:pPr>
              <w:tabs>
                <w:tab w:val="left" w:pos="426"/>
              </w:tabs>
              <w:spacing w:after="0"/>
              <w:jc w:val="both"/>
              <w:rPr>
                <w:szCs w:val="24"/>
              </w:rPr>
            </w:pPr>
            <w:r>
              <w:rPr>
                <w:szCs w:val="24"/>
              </w:rPr>
              <w:t>0</w:t>
            </w:r>
          </w:p>
        </w:tc>
        <w:tc>
          <w:tcPr>
            <w:tcW w:w="992" w:type="dxa"/>
            <w:shd w:val="clear" w:color="auto" w:fill="auto"/>
          </w:tcPr>
          <w:p w:rsidR="00790EE2" w:rsidRDefault="00790EE2" w:rsidP="00D41148">
            <w:pPr>
              <w:tabs>
                <w:tab w:val="left" w:pos="426"/>
              </w:tabs>
              <w:spacing w:after="0"/>
              <w:jc w:val="both"/>
              <w:rPr>
                <w:szCs w:val="24"/>
              </w:rPr>
            </w:pPr>
            <w:r>
              <w:rPr>
                <w:szCs w:val="24"/>
              </w:rPr>
              <w:t>30</w:t>
            </w:r>
          </w:p>
        </w:tc>
        <w:tc>
          <w:tcPr>
            <w:tcW w:w="1418" w:type="dxa"/>
            <w:tcBorders>
              <w:right w:val="single" w:sz="12" w:space="0" w:color="auto"/>
            </w:tcBorders>
            <w:shd w:val="clear" w:color="auto" w:fill="auto"/>
          </w:tcPr>
          <w:p w:rsidR="00790EE2" w:rsidRDefault="00790EE2" w:rsidP="00D41148">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790EE2" w:rsidRPr="00D41148" w:rsidRDefault="00790EE2"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90EE2" w:rsidRPr="00D41148" w:rsidRDefault="00790EE2"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90EE2" w:rsidRPr="00D41148" w:rsidRDefault="00790EE2"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90EE2" w:rsidRPr="00D41148" w:rsidRDefault="00790EE2"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D1394C" w:rsidP="009C6C05">
            <w:r>
              <w:t>-</w:t>
            </w:r>
          </w:p>
        </w:tc>
        <w:tc>
          <w:tcPr>
            <w:tcW w:w="4715" w:type="dxa"/>
            <w:shd w:val="clear" w:color="auto" w:fill="auto"/>
          </w:tcPr>
          <w:p w:rsidR="009C6C05" w:rsidRDefault="009C6C05" w:rsidP="009C6C05">
            <w:r>
              <w:t>TV Sayısı</w:t>
            </w:r>
          </w:p>
        </w:tc>
        <w:tc>
          <w:tcPr>
            <w:tcW w:w="2358" w:type="dxa"/>
            <w:shd w:val="clear" w:color="auto" w:fill="auto"/>
          </w:tcPr>
          <w:p w:rsidR="009C6C05" w:rsidRDefault="00D1394C" w:rsidP="009C6C05">
            <w:r>
              <w:t>4</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7B398B" w:rsidP="009C6C05">
            <w:r>
              <w:t>40</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7B398B" w:rsidP="009C6C05">
            <w:r>
              <w:t>5</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7B398B" w:rsidP="009C6C05">
            <w:r>
              <w:t>6</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7B398B"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7B398B" w:rsidP="009C6C05">
            <w:r>
              <w:t>3</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7B398B" w:rsidP="009C6C05">
            <w:r>
              <w:t xml:space="preserve">4 </w:t>
            </w:r>
            <w:proofErr w:type="spellStart"/>
            <w:r>
              <w:t>mbps</w:t>
            </w:r>
            <w:proofErr w:type="spellEnd"/>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B13229" w:rsidP="009C6C05">
            <w:r>
              <w:t>350.000</w:t>
            </w:r>
          </w:p>
        </w:tc>
        <w:tc>
          <w:tcPr>
            <w:tcW w:w="2357" w:type="dxa"/>
            <w:shd w:val="clear" w:color="auto" w:fill="auto"/>
          </w:tcPr>
          <w:p w:rsidR="004962D0" w:rsidRDefault="00B13229" w:rsidP="009C6C05">
            <w:r>
              <w:t>350.000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B13229" w:rsidP="009C6C05">
            <w:r>
              <w:t>420.000</w:t>
            </w:r>
          </w:p>
        </w:tc>
        <w:tc>
          <w:tcPr>
            <w:tcW w:w="2357" w:type="dxa"/>
            <w:shd w:val="clear" w:color="auto" w:fill="auto"/>
          </w:tcPr>
          <w:p w:rsidR="004962D0" w:rsidRDefault="00B13229" w:rsidP="009C6C05">
            <w:r>
              <w:t>420.000</w:t>
            </w:r>
          </w:p>
        </w:tc>
      </w:tr>
      <w:tr w:rsidR="002D129F" w:rsidTr="00D41148">
        <w:tc>
          <w:tcPr>
            <w:tcW w:w="2357" w:type="dxa"/>
            <w:shd w:val="clear" w:color="auto" w:fill="auto"/>
          </w:tcPr>
          <w:p w:rsidR="002D129F" w:rsidRDefault="002D129F" w:rsidP="009C6C05">
            <w:r>
              <w:t>2018</w:t>
            </w:r>
          </w:p>
        </w:tc>
        <w:tc>
          <w:tcPr>
            <w:tcW w:w="2357" w:type="dxa"/>
            <w:shd w:val="clear" w:color="auto" w:fill="auto"/>
          </w:tcPr>
          <w:p w:rsidR="002D129F" w:rsidRDefault="002D129F" w:rsidP="009C6C05">
            <w:r>
              <w:t>120000</w:t>
            </w:r>
          </w:p>
        </w:tc>
        <w:tc>
          <w:tcPr>
            <w:tcW w:w="2357" w:type="dxa"/>
            <w:shd w:val="clear" w:color="auto" w:fill="auto"/>
          </w:tcPr>
          <w:p w:rsidR="002D129F" w:rsidRDefault="002D129F" w:rsidP="009C6C05">
            <w:r>
              <w:t>120000</w:t>
            </w:r>
          </w:p>
        </w:tc>
      </w:tr>
      <w:tr w:rsidR="002D129F" w:rsidTr="00D41148">
        <w:tc>
          <w:tcPr>
            <w:tcW w:w="2357" w:type="dxa"/>
            <w:shd w:val="clear" w:color="auto" w:fill="auto"/>
          </w:tcPr>
          <w:p w:rsidR="002D129F" w:rsidRDefault="002D129F" w:rsidP="009C6C05">
            <w:r>
              <w:t>2019</w:t>
            </w:r>
          </w:p>
        </w:tc>
        <w:tc>
          <w:tcPr>
            <w:tcW w:w="2357" w:type="dxa"/>
            <w:shd w:val="clear" w:color="auto" w:fill="auto"/>
          </w:tcPr>
          <w:p w:rsidR="002D129F" w:rsidRDefault="002D129F" w:rsidP="009C6C05">
            <w:r>
              <w:t>320000</w:t>
            </w:r>
          </w:p>
        </w:tc>
        <w:tc>
          <w:tcPr>
            <w:tcW w:w="2357" w:type="dxa"/>
            <w:shd w:val="clear" w:color="auto" w:fill="auto"/>
          </w:tcPr>
          <w:p w:rsidR="002D129F" w:rsidRDefault="002D129F" w:rsidP="009C6C05">
            <w:r>
              <w:t>320000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4F1F06" w:rsidP="00B21A33">
      <w:pPr>
        <w:jc w:val="both"/>
      </w:pPr>
      <w:r>
        <w:rPr>
          <w:noProof/>
          <w:szCs w:val="24"/>
        </w:rPr>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rsidR="00B21A33" w:rsidRDefault="00373590" w:rsidP="00373590">
      <w:pPr>
        <w:pStyle w:val="Balk3"/>
      </w:pPr>
      <w:r>
        <w:t>Öğrenci Anketi Sonuçları:</w:t>
      </w:r>
      <w:r w:rsidR="0034568C">
        <w:t xml:space="preserve"> </w:t>
      </w:r>
    </w:p>
    <w:p w:rsidR="0034568C" w:rsidRDefault="0034568C" w:rsidP="0034568C">
      <w:r>
        <w:t xml:space="preserve">Toplamda </w:t>
      </w:r>
      <w:proofErr w:type="gramStart"/>
      <w:r>
        <w:t>25  öğrencimize</w:t>
      </w:r>
      <w:proofErr w:type="gramEnd"/>
      <w:r>
        <w:t xml:space="preserve"> anket uygulanmıştır. Uygulanan anketler Plan Ekibimizce değerlendirilmiştir.</w:t>
      </w:r>
      <w:r w:rsidR="006B42D7">
        <w:t xml:space="preserve"> </w:t>
      </w:r>
    </w:p>
    <w:p w:rsidR="006B42D7" w:rsidRPr="0034568C" w:rsidRDefault="006B42D7" w:rsidP="0034568C">
      <w:r>
        <w:t>Öğrencilerin fiziki ve teknik donanımla ilgili sorulara olumlu cevaplar verdiği, sosyokültürel faaliyetlerle ilgili daha fazla çalışma yapılmasının istendiği görülmüştür. Akıllı tahta bulunmayışı genel istekler arasında yer almıştır.</w:t>
      </w:r>
    </w:p>
    <w:p w:rsidR="00A07F48" w:rsidRDefault="00373590" w:rsidP="00373590">
      <w:pPr>
        <w:pStyle w:val="Balk3"/>
        <w:rPr>
          <w:szCs w:val="24"/>
        </w:rPr>
      </w:pPr>
      <w:r>
        <w:rPr>
          <w:szCs w:val="24"/>
        </w:rPr>
        <w:lastRenderedPageBreak/>
        <w:t>Öğretmen Anketi Sonuçları:</w:t>
      </w:r>
    </w:p>
    <w:p w:rsidR="006B42D7" w:rsidRPr="006B42D7" w:rsidRDefault="006B42D7" w:rsidP="006B42D7">
      <w:r>
        <w:t xml:space="preserve">Toplamda 10 öğretmenimize anket uygulanmıştır.  Genel değerlendirmede; </w:t>
      </w:r>
      <w:proofErr w:type="gramStart"/>
      <w:r>
        <w:t>öğretmenlerimizin  okul</w:t>
      </w:r>
      <w:proofErr w:type="gramEnd"/>
      <w:r>
        <w:t xml:space="preserve"> iklimi ve ortamından memnun olduğu, yönetimin faaliyetlerini doğru bulduğu gözlemlenmiştir. Teknik donanım ile ilgili talepler ve öğrenci- veli ilgisizliği genel istekler arasındadır.</w:t>
      </w:r>
    </w:p>
    <w:p w:rsidR="006B42D7" w:rsidRDefault="00373590" w:rsidP="006B42D7">
      <w:pPr>
        <w:pStyle w:val="Balk3"/>
        <w:rPr>
          <w:szCs w:val="24"/>
        </w:rPr>
      </w:pPr>
      <w:r>
        <w:rPr>
          <w:szCs w:val="24"/>
        </w:rPr>
        <w:t>Veli Anketi Sonuçları:</w:t>
      </w:r>
    </w:p>
    <w:p w:rsidR="006B42D7" w:rsidRPr="006B42D7" w:rsidRDefault="006B42D7" w:rsidP="006B42D7">
      <w:r>
        <w:t>Toplamda 30 velimize anket uygulanmıştır. Genel olarak olumlu değerlendirmelerde bulunulmuştur. Sosyokültürel faaliyetlerin artması, okula ulaşım konusunda sorunun çözülmesi genel istekler arasındadır.</w:t>
      </w:r>
    </w:p>
    <w:p w:rsidR="00EA32DB" w:rsidRPr="006B42D7" w:rsidRDefault="00B21A33" w:rsidP="006B42D7">
      <w:pPr>
        <w:pStyle w:val="Balk3"/>
        <w:rPr>
          <w:szCs w:val="24"/>
        </w:rPr>
      </w:pPr>
      <w:r>
        <w:rPr>
          <w:szCs w:val="24"/>
        </w:rPr>
        <w:br w:type="page"/>
      </w:r>
      <w:bookmarkStart w:id="23" w:name="_Toc531097537"/>
      <w:r w:rsidR="00F16D1B" w:rsidRPr="00A47F2F">
        <w:lastRenderedPageBreak/>
        <w:t>GZFT</w:t>
      </w:r>
      <w:r w:rsidR="006658C1" w:rsidRPr="00A47F2F">
        <w:t xml:space="preserve"> (Güçlü, Zayıf, Fırsat, Tehdit)</w:t>
      </w:r>
      <w:r w:rsidR="00F16D1B" w:rsidRPr="00A47F2F">
        <w:t xml:space="preserve"> Analizi</w:t>
      </w:r>
      <w:bookmarkEnd w:id="22"/>
      <w:bookmarkEnd w:id="23"/>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410F0">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müdürlüğü kapsamından bakılarak iç faktör ve dış faktör ayrımı yapılmıştır. </w:t>
      </w:r>
    </w:p>
    <w:p w:rsidR="00284611" w:rsidRPr="00A47F2F" w:rsidRDefault="008E01DD" w:rsidP="008E01DD">
      <w:pPr>
        <w:pStyle w:val="Balk3"/>
      </w:pPr>
      <w:bookmarkStart w:id="24"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8410F0" w:rsidP="00D41148">
            <w:pPr>
              <w:spacing w:after="0"/>
              <w:jc w:val="both"/>
              <w:rPr>
                <w:szCs w:val="24"/>
              </w:rPr>
            </w:pPr>
            <w:r>
              <w:rPr>
                <w:szCs w:val="24"/>
              </w:rPr>
              <w:t>Öğrenci sayımızın az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8410F0" w:rsidP="00D41148">
            <w:pPr>
              <w:spacing w:after="0"/>
              <w:jc w:val="both"/>
              <w:rPr>
                <w:szCs w:val="24"/>
              </w:rPr>
            </w:pPr>
            <w:r>
              <w:rPr>
                <w:szCs w:val="24"/>
              </w:rPr>
              <w:t xml:space="preserve">Çalışanlarımızın </w:t>
            </w:r>
            <w:r w:rsidR="000802B1">
              <w:rPr>
                <w:szCs w:val="24"/>
              </w:rPr>
              <w:t>genç, dinamik ve istekli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0802B1" w:rsidP="00D41148">
            <w:pPr>
              <w:spacing w:after="0"/>
              <w:jc w:val="both"/>
              <w:rPr>
                <w:szCs w:val="24"/>
              </w:rPr>
            </w:pPr>
            <w:r>
              <w:rPr>
                <w:szCs w:val="24"/>
              </w:rPr>
              <w:t>-</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0802B1" w:rsidP="00D41148">
            <w:pPr>
              <w:spacing w:after="0"/>
              <w:jc w:val="both"/>
              <w:rPr>
                <w:szCs w:val="24"/>
              </w:rPr>
            </w:pPr>
            <w:r>
              <w:rPr>
                <w:szCs w:val="24"/>
              </w:rPr>
              <w:t>Binamızın yeni olması, şehir merkezi dışında özel ve güvenli bir yerleşkede bulunması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0802B1" w:rsidP="00D41148">
            <w:pPr>
              <w:spacing w:after="0"/>
              <w:jc w:val="both"/>
              <w:rPr>
                <w:szCs w:val="24"/>
              </w:rPr>
            </w:pPr>
            <w:r>
              <w:rPr>
                <w:szCs w:val="24"/>
              </w:rPr>
              <w:t>Teknik donanımımızın yeni ve yeterli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0802B1" w:rsidP="00D41148">
            <w:pPr>
              <w:spacing w:after="0"/>
              <w:jc w:val="both"/>
              <w:rPr>
                <w:szCs w:val="24"/>
              </w:rPr>
            </w:pPr>
            <w:r>
              <w:rPr>
                <w:szCs w:val="24"/>
              </w:rPr>
              <w:t>Bütçemizin yeterli olması, gerekli alanlarda kullanımının sağlanması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0802B1" w:rsidP="00D41148">
            <w:pPr>
              <w:spacing w:after="0"/>
              <w:jc w:val="both"/>
              <w:rPr>
                <w:szCs w:val="24"/>
              </w:rPr>
            </w:pPr>
            <w:r>
              <w:rPr>
                <w:szCs w:val="24"/>
              </w:rPr>
              <w:t>Yönetim ve idari işlerde aksaklık olmadan sistemli bir şekilde yürütülmesi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0802B1" w:rsidP="00D41148">
            <w:pPr>
              <w:spacing w:after="0"/>
              <w:jc w:val="both"/>
              <w:rPr>
                <w:szCs w:val="24"/>
              </w:rPr>
            </w:pPr>
            <w:r>
              <w:rPr>
                <w:szCs w:val="24"/>
              </w:rPr>
              <w:t>Okul ikliminin demokratik, iletişime açık ve şeffaf olması</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0802B1" w:rsidP="00D41148">
            <w:pPr>
              <w:spacing w:after="0"/>
              <w:jc w:val="both"/>
              <w:rPr>
                <w:szCs w:val="24"/>
              </w:rPr>
            </w:pPr>
            <w:r>
              <w:rPr>
                <w:szCs w:val="24"/>
              </w:rPr>
              <w:t>Öğrencilerimizin büyük çoğunluğunun okul türü hakkında bilgi edinmeden tercih yapmış olması, mesleki ilginin düşük olması, akademik olarak ideallerinin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0802B1" w:rsidP="00D41148">
            <w:pPr>
              <w:spacing w:after="0"/>
              <w:jc w:val="both"/>
              <w:rPr>
                <w:szCs w:val="24"/>
              </w:rPr>
            </w:pPr>
            <w:r>
              <w:rPr>
                <w:szCs w:val="24"/>
              </w:rPr>
              <w:t>-</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0802B1" w:rsidP="00D41148">
            <w:pPr>
              <w:spacing w:after="0"/>
              <w:jc w:val="both"/>
              <w:rPr>
                <w:szCs w:val="24"/>
              </w:rPr>
            </w:pPr>
            <w:r>
              <w:rPr>
                <w:szCs w:val="24"/>
              </w:rPr>
              <w:t>Veli ilgisinin yetersiz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0802B1" w:rsidP="00D41148">
            <w:pPr>
              <w:spacing w:after="0"/>
              <w:jc w:val="both"/>
              <w:rPr>
                <w:szCs w:val="24"/>
              </w:rPr>
            </w:pPr>
            <w:r>
              <w:rPr>
                <w:szCs w:val="24"/>
              </w:rPr>
              <w:t>İlçe merkezine 2 km uzaklıkta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0802B1" w:rsidP="00D41148">
            <w:pPr>
              <w:spacing w:after="0"/>
              <w:jc w:val="both"/>
              <w:rPr>
                <w:szCs w:val="24"/>
              </w:rPr>
            </w:pPr>
            <w:r>
              <w:rPr>
                <w:szCs w:val="24"/>
              </w:rPr>
              <w:t>Akıllı tahta bulunmaması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0802B1" w:rsidP="00D41148">
            <w:pPr>
              <w:spacing w:after="0"/>
              <w:jc w:val="both"/>
              <w:rPr>
                <w:szCs w:val="24"/>
              </w:rPr>
            </w:pPr>
            <w:r>
              <w:rPr>
                <w:szCs w:val="24"/>
              </w:rPr>
              <w:t>-</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0802B1" w:rsidP="00D41148">
            <w:pPr>
              <w:spacing w:after="0"/>
              <w:jc w:val="both"/>
              <w:rPr>
                <w:szCs w:val="24"/>
              </w:rPr>
            </w:pPr>
            <w:r>
              <w:rPr>
                <w:szCs w:val="24"/>
              </w:rPr>
              <w:t>-</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0802B1" w:rsidP="00D41148">
            <w:pPr>
              <w:spacing w:after="0"/>
              <w:jc w:val="both"/>
              <w:rPr>
                <w:szCs w:val="24"/>
              </w:rPr>
            </w:pPr>
            <w:r>
              <w:rPr>
                <w:szCs w:val="24"/>
              </w:rPr>
              <w:t>Yabancı uyruklu öğrencilerimiz ve velilerimizle zaman zaman iletişim kopukluğu yaşanması</w:t>
            </w:r>
          </w:p>
        </w:tc>
      </w:tr>
    </w:tbl>
    <w:p w:rsidR="000D3A4A" w:rsidRDefault="000D3A4A" w:rsidP="0049575C">
      <w:pPr>
        <w:spacing w:after="0"/>
        <w:ind w:firstLine="708"/>
        <w:jc w:val="both"/>
        <w:rPr>
          <w:szCs w:val="24"/>
        </w:rPr>
      </w:pPr>
    </w:p>
    <w:p w:rsidR="00710994" w:rsidRDefault="00710994" w:rsidP="00710994">
      <w:pPr>
        <w:pStyle w:val="Balk3"/>
      </w:pPr>
      <w:r>
        <w:t>Dışsal Faktörler</w:t>
      </w:r>
      <w:r w:rsidR="00474795">
        <w:t xml:space="preserve"> </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0802B1" w:rsidP="00D41148">
            <w:pPr>
              <w:spacing w:after="0"/>
              <w:jc w:val="both"/>
              <w:rPr>
                <w:szCs w:val="24"/>
              </w:rPr>
            </w:pPr>
            <w:r>
              <w:rPr>
                <w:szCs w:val="24"/>
              </w:rPr>
              <w:t xml:space="preserve">Mesleki ve Teknik Eğitim ile ilgili yapılan çalışmalar, proje ve yönetmeliklerde belirtilen </w:t>
            </w:r>
            <w:r w:rsidR="00DE370C">
              <w:rPr>
                <w:szCs w:val="24"/>
              </w:rPr>
              <w:t>faaliyetler ve destekler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DE370C" w:rsidP="00D41148">
            <w:pPr>
              <w:spacing w:after="0"/>
              <w:jc w:val="both"/>
              <w:rPr>
                <w:szCs w:val="24"/>
              </w:rPr>
            </w:pPr>
            <w:r>
              <w:rPr>
                <w:szCs w:val="24"/>
              </w:rPr>
              <w:t xml:space="preserve">Okulumuzda bulunan alan-dalların </w:t>
            </w:r>
            <w:proofErr w:type="spellStart"/>
            <w:r>
              <w:rPr>
                <w:szCs w:val="24"/>
              </w:rPr>
              <w:t>sektörel</w:t>
            </w:r>
            <w:proofErr w:type="spellEnd"/>
            <w:r>
              <w:rPr>
                <w:szCs w:val="24"/>
              </w:rPr>
              <w:t xml:space="preserve"> karşılığının olması, mezun olan öğrencilerin iş sahasının geniş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DE370C" w:rsidP="00D41148">
            <w:pPr>
              <w:spacing w:after="0"/>
              <w:jc w:val="both"/>
              <w:rPr>
                <w:szCs w:val="24"/>
              </w:rPr>
            </w:pPr>
            <w:r>
              <w:rPr>
                <w:szCs w:val="24"/>
              </w:rPr>
              <w:t xml:space="preserve">Okulumuz öğrencilerinin devamını ve eğitimini sağladığımız durumda eğitimli vatandaşlar ve meslek elemanları olarak yetişmeleri, gerek Türk ve gerekse yabancı uyruklu öğrencilerimizin toplumun bilinçli ve faydalı birer ferdi olarak </w:t>
            </w:r>
            <w:r>
              <w:rPr>
                <w:szCs w:val="24"/>
              </w:rPr>
              <w:lastRenderedPageBreak/>
              <w:t>yetişmesi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lastRenderedPageBreak/>
              <w:t>Teknolojik</w:t>
            </w:r>
          </w:p>
        </w:tc>
        <w:tc>
          <w:tcPr>
            <w:tcW w:w="7371" w:type="dxa"/>
            <w:shd w:val="clear" w:color="auto" w:fill="auto"/>
          </w:tcPr>
          <w:p w:rsidR="009029FB" w:rsidRPr="00D41148" w:rsidRDefault="00DE370C" w:rsidP="00DE370C">
            <w:pPr>
              <w:spacing w:after="0"/>
              <w:jc w:val="both"/>
              <w:rPr>
                <w:szCs w:val="24"/>
              </w:rPr>
            </w:pPr>
            <w:r>
              <w:rPr>
                <w:szCs w:val="24"/>
              </w:rPr>
              <w:t xml:space="preserve">Yerel ve ulusal projelerle teknik donanımlarımızı geliştirmek, sektörle, diğer kurum ve </w:t>
            </w:r>
            <w:proofErr w:type="gramStart"/>
            <w:r>
              <w:rPr>
                <w:szCs w:val="24"/>
              </w:rPr>
              <w:t>kuruluşlarla  işbirlikleri</w:t>
            </w:r>
            <w:proofErr w:type="gramEnd"/>
            <w:r>
              <w:rPr>
                <w:szCs w:val="24"/>
              </w:rPr>
              <w:t xml:space="preserve"> ve protokollerle donanım ve imkanlarımızı artırmak </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DE370C" w:rsidP="00474795">
            <w:pPr>
              <w:spacing w:after="0"/>
              <w:jc w:val="both"/>
              <w:rPr>
                <w:szCs w:val="24"/>
              </w:rPr>
            </w:pPr>
            <w:r>
              <w:rPr>
                <w:szCs w:val="24"/>
              </w:rPr>
              <w:t>Mesleki ve Teknik Eğitim ile ilgili mevzuatta belirlenmiş amaçların ve çalışmaların bulunması. Alan, dal, çalışma sahalarının tanımlanmış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DE370C" w:rsidP="00474795">
            <w:pPr>
              <w:spacing w:after="0"/>
              <w:jc w:val="both"/>
              <w:rPr>
                <w:szCs w:val="24"/>
              </w:rPr>
            </w:pPr>
            <w:r>
              <w:rPr>
                <w:szCs w:val="24"/>
              </w:rPr>
              <w:t>-</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DE370C" w:rsidP="00474795">
            <w:pPr>
              <w:spacing w:after="0"/>
              <w:jc w:val="both"/>
              <w:rPr>
                <w:szCs w:val="24"/>
              </w:rPr>
            </w:pPr>
            <w:r>
              <w:rPr>
                <w:szCs w:val="24"/>
              </w:rPr>
              <w:t>Ülkemiz genelinde var olan işsizlik oranları ve mezun olan öğrencilerimizin iş bulma sıkıntısı çekme ihtimali</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DE370C" w:rsidP="00474795">
            <w:pPr>
              <w:spacing w:after="0"/>
              <w:jc w:val="both"/>
              <w:rPr>
                <w:szCs w:val="24"/>
              </w:rPr>
            </w:pPr>
            <w:r>
              <w:rPr>
                <w:szCs w:val="24"/>
              </w:rPr>
              <w:t>Bulunulan çevrede suça yönelme, riskli arkadaş grupları, okul terki vb. durumlar açısından tehditlerin bulunması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DE370C" w:rsidP="00474795">
            <w:pPr>
              <w:spacing w:after="0"/>
              <w:jc w:val="both"/>
              <w:rPr>
                <w:szCs w:val="24"/>
              </w:rPr>
            </w:pPr>
            <w:r>
              <w:rPr>
                <w:szCs w:val="24"/>
              </w:rPr>
              <w:t>Çevrede öğrencilerin kendilerini geliştirebileceği yeterli ortamın bulunmaması</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DE370C" w:rsidP="00474795">
            <w:pPr>
              <w:spacing w:after="0"/>
              <w:jc w:val="both"/>
              <w:rPr>
                <w:szCs w:val="24"/>
              </w:rPr>
            </w:pPr>
            <w:r>
              <w:rPr>
                <w:szCs w:val="24"/>
              </w:rPr>
              <w:t>-</w:t>
            </w:r>
          </w:p>
        </w:tc>
      </w:tr>
    </w:tbl>
    <w:p w:rsidR="007204B0" w:rsidRDefault="007204B0" w:rsidP="007204B0">
      <w:bookmarkStart w:id="25" w:name="_Toc416085141"/>
      <w:bookmarkStart w:id="26" w:name="_Toc529519454"/>
      <w:bookmarkEnd w:id="24"/>
    </w:p>
    <w:p w:rsidR="00DB7089" w:rsidRPr="00A47F2F" w:rsidRDefault="00DB7089" w:rsidP="007204B0">
      <w:pPr>
        <w:pStyle w:val="Balk2"/>
      </w:pPr>
      <w:r w:rsidRPr="00A47F2F">
        <w:t xml:space="preserve"> </w:t>
      </w:r>
      <w:bookmarkStart w:id="27" w:name="_Toc531097538"/>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 xml:space="preserve">Eğitime erişim, öğrencinin eğitim faaliyetine erişmesi ve tamamlamasına ilişkin </w:t>
      </w:r>
      <w:r>
        <w:rPr>
          <w:szCs w:val="24"/>
        </w:rPr>
        <w:lastRenderedPageBreak/>
        <w:t>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F82565" w:rsidRDefault="00F82565" w:rsidP="008B2537">
      <w:pPr>
        <w:spacing w:after="0"/>
        <w:ind w:firstLine="708"/>
        <w:jc w:val="both"/>
        <w:rPr>
          <w:szCs w:val="24"/>
        </w:rPr>
      </w:pPr>
    </w:p>
    <w:p w:rsidR="00F82565" w:rsidRDefault="00F82565" w:rsidP="008B2537">
      <w:pPr>
        <w:spacing w:after="0"/>
        <w:ind w:firstLine="708"/>
        <w:jc w:val="both"/>
        <w:rPr>
          <w:szCs w:val="24"/>
        </w:rPr>
      </w:pPr>
    </w:p>
    <w:p w:rsidR="00F82565" w:rsidRDefault="00F82565" w:rsidP="008B2537">
      <w:pPr>
        <w:spacing w:after="0"/>
        <w:ind w:firstLine="708"/>
        <w:jc w:val="both"/>
        <w:rPr>
          <w:szCs w:val="24"/>
        </w:rPr>
      </w:pPr>
    </w:p>
    <w:p w:rsidR="00F82565" w:rsidRDefault="00F82565" w:rsidP="008B2537">
      <w:pPr>
        <w:spacing w:after="0"/>
        <w:ind w:firstLine="708"/>
        <w:jc w:val="both"/>
        <w:rPr>
          <w:szCs w:val="24"/>
        </w:rPr>
      </w:pPr>
    </w:p>
    <w:p w:rsidR="00F82565" w:rsidRDefault="00F82565" w:rsidP="008B2537">
      <w:pPr>
        <w:spacing w:after="0"/>
        <w:ind w:firstLine="708"/>
        <w:jc w:val="both"/>
        <w:rPr>
          <w:szCs w:val="24"/>
        </w:rPr>
      </w:pP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595025"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bookmarkStart w:id="28" w:name="_GoBack"/>
      <w:bookmarkEnd w:id="28"/>
    </w:p>
    <w:p w:rsidR="00A20B34" w:rsidRDefault="00DB7089" w:rsidP="00A20B34">
      <w:pPr>
        <w:pStyle w:val="Balk3"/>
      </w:pPr>
      <w:bookmarkStart w:id="29"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F82565" w:rsidP="00FE3704">
            <w:pPr>
              <w:spacing w:after="0" w:line="240" w:lineRule="auto"/>
              <w:rPr>
                <w:color w:val="000000"/>
                <w:szCs w:val="24"/>
              </w:rPr>
            </w:pPr>
            <w:r>
              <w:rPr>
                <w:color w:val="000000"/>
                <w:szCs w:val="24"/>
              </w:rPr>
              <w:t xml:space="preserve">Okullaşma oranının beklenilen seviyede olmaması </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F82565" w:rsidP="00FE3704">
            <w:pPr>
              <w:spacing w:after="0" w:line="240" w:lineRule="auto"/>
              <w:rPr>
                <w:color w:val="000000"/>
                <w:szCs w:val="24"/>
              </w:rPr>
            </w:pPr>
            <w:r>
              <w:rPr>
                <w:color w:val="000000"/>
                <w:szCs w:val="24"/>
              </w:rPr>
              <w:t>Okula devam konusunda sorun yaşanması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F82565" w:rsidP="00FE3704">
            <w:pPr>
              <w:spacing w:after="0" w:line="240" w:lineRule="auto"/>
              <w:rPr>
                <w:color w:val="000000"/>
                <w:szCs w:val="24"/>
              </w:rPr>
            </w:pPr>
            <w:r>
              <w:rPr>
                <w:color w:val="000000"/>
                <w:szCs w:val="24"/>
              </w:rPr>
              <w:t xml:space="preserve">Yabancı uyruklu öğrencilerin okula ve eğitim sistemine uyumunun zor olması </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F82565" w:rsidP="00FE3704">
            <w:pPr>
              <w:spacing w:after="0" w:line="240" w:lineRule="auto"/>
              <w:rPr>
                <w:color w:val="000000"/>
                <w:szCs w:val="24"/>
              </w:rPr>
            </w:pPr>
            <w:r>
              <w:rPr>
                <w:color w:val="000000"/>
                <w:szCs w:val="24"/>
              </w:rPr>
              <w:t>Pansiyon öğrencilerinin ilçe ve il dışından gelenlerinin velilerine ulaşımın zor olması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82565" w:rsidP="00FE3704">
            <w:pPr>
              <w:spacing w:after="0" w:line="240" w:lineRule="auto"/>
              <w:rPr>
                <w:color w:val="000000"/>
                <w:szCs w:val="24"/>
              </w:rPr>
            </w:pPr>
            <w:r>
              <w:rPr>
                <w:color w:val="000000"/>
                <w:szCs w:val="24"/>
              </w:rPr>
              <w:t>Özel eğitime muhtaç öğrenci velilerinin ilgisiz ve bilinçsiz olması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82565" w:rsidP="00FE3704">
            <w:pPr>
              <w:spacing w:after="0" w:line="240" w:lineRule="auto"/>
              <w:rPr>
                <w:color w:val="000000"/>
                <w:szCs w:val="24"/>
              </w:rPr>
            </w:pPr>
            <w:r>
              <w:rPr>
                <w:color w:val="000000"/>
                <w:szCs w:val="24"/>
              </w:rPr>
              <w:t xml:space="preserve">Yabancı uyruklu öğrencilerimizin </w:t>
            </w:r>
            <w:proofErr w:type="spellStart"/>
            <w:r>
              <w:rPr>
                <w:color w:val="000000"/>
                <w:szCs w:val="24"/>
              </w:rPr>
              <w:t>Türkçe’yi</w:t>
            </w:r>
            <w:proofErr w:type="spellEnd"/>
            <w:r>
              <w:rPr>
                <w:color w:val="000000"/>
                <w:szCs w:val="24"/>
              </w:rPr>
              <w:t xml:space="preserve"> kullanma becerisinin düşük ve birbirinden farklı düzeylerde olması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82565" w:rsidP="00FE3704">
            <w:pPr>
              <w:spacing w:after="0" w:line="240" w:lineRule="auto"/>
              <w:rPr>
                <w:color w:val="000000"/>
                <w:szCs w:val="24"/>
              </w:rPr>
            </w:pPr>
            <w:r>
              <w:rPr>
                <w:color w:val="000000"/>
                <w:szCs w:val="24"/>
              </w:rPr>
              <w:t>Yabancı uyruklu öğrencilerin okula uyum konusunda zorluk yaşamaları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82565" w:rsidP="00FE3704">
            <w:pPr>
              <w:spacing w:after="0" w:line="240" w:lineRule="auto"/>
              <w:rPr>
                <w:color w:val="000000"/>
                <w:szCs w:val="24"/>
              </w:rPr>
            </w:pPr>
            <w:r>
              <w:rPr>
                <w:color w:val="000000"/>
                <w:szCs w:val="24"/>
              </w:rPr>
              <w:t>Yabancı uyruklu öğrencilerin çeşitli sebeplerle ( bir işte çalışma, sık taşınma, ebeveyn kaybı vb.) okula devam konusunda sorun yaşaması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092DC6" w:rsidP="00FE3704">
            <w:pPr>
              <w:spacing w:after="0" w:line="240" w:lineRule="auto"/>
              <w:rPr>
                <w:color w:val="000000"/>
                <w:szCs w:val="24"/>
              </w:rPr>
            </w:pPr>
            <w:r>
              <w:rPr>
                <w:color w:val="000000"/>
                <w:szCs w:val="24"/>
              </w:rPr>
              <w:t xml:space="preserve">Okulun bulunduğu çevrede yaşayan bireylerin okuma </w:t>
            </w:r>
            <w:proofErr w:type="gramStart"/>
            <w:r>
              <w:rPr>
                <w:color w:val="000000"/>
                <w:szCs w:val="24"/>
              </w:rPr>
              <w:t>yazma  ve</w:t>
            </w:r>
            <w:proofErr w:type="gramEnd"/>
            <w:r>
              <w:rPr>
                <w:color w:val="000000"/>
                <w:szCs w:val="24"/>
              </w:rPr>
              <w:t xml:space="preserve"> diğer alanlarda eğitime ilgisi </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092DC6" w:rsidP="00FE3704">
            <w:pPr>
              <w:spacing w:after="0" w:line="240" w:lineRule="auto"/>
              <w:rPr>
                <w:color w:val="000000"/>
                <w:szCs w:val="24"/>
              </w:rPr>
            </w:pPr>
            <w:r>
              <w:rPr>
                <w:color w:val="000000"/>
                <w:szCs w:val="24"/>
              </w:rPr>
              <w:t>Okulun ilçe merkezine uzak olması ve yeterince adının duyulmaması</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6D6436" w:rsidP="00FE3704">
            <w:pPr>
              <w:spacing w:after="0" w:line="240" w:lineRule="auto"/>
              <w:rPr>
                <w:color w:val="000000"/>
                <w:szCs w:val="24"/>
              </w:rPr>
            </w:pPr>
            <w:r>
              <w:rPr>
                <w:color w:val="000000"/>
                <w:szCs w:val="24"/>
              </w:rPr>
              <w:t>Merkezi sınavlarda başarı oranı düşük öğrencilerin okula kayıt yapması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6D6436" w:rsidP="006D6436">
            <w:pPr>
              <w:spacing w:after="0" w:line="240" w:lineRule="auto"/>
              <w:rPr>
                <w:color w:val="000000"/>
                <w:szCs w:val="24"/>
              </w:rPr>
            </w:pPr>
            <w:r>
              <w:rPr>
                <w:color w:val="000000"/>
                <w:szCs w:val="24"/>
              </w:rPr>
              <w:t>Öğrencilerin mesleki ilgilerinin düşük olması</w:t>
            </w:r>
            <w:r w:rsidR="000B5B09">
              <w:rPr>
                <w:color w:val="000000"/>
                <w:szCs w:val="24"/>
              </w:rPr>
              <w:t xml:space="preserve">, yeteneklerinin farkında olmamaları </w:t>
            </w:r>
            <w:r>
              <w:rPr>
                <w:color w:val="000000"/>
                <w:szCs w:val="24"/>
              </w:rPr>
              <w:t xml:space="preserve"> </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0B5B09" w:rsidP="00FE3704">
            <w:pPr>
              <w:spacing w:after="0" w:line="240" w:lineRule="auto"/>
              <w:rPr>
                <w:color w:val="000000"/>
                <w:szCs w:val="24"/>
              </w:rPr>
            </w:pPr>
            <w:r>
              <w:rPr>
                <w:color w:val="000000"/>
                <w:szCs w:val="24"/>
              </w:rPr>
              <w:t>Öğrencilerin ders dışı sosyokültürel faaliyetlerinin kısıtlı olması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0B5B09" w:rsidP="00FE3704">
            <w:pPr>
              <w:spacing w:after="0" w:line="240" w:lineRule="auto"/>
              <w:rPr>
                <w:color w:val="000000"/>
                <w:szCs w:val="24"/>
              </w:rPr>
            </w:pPr>
            <w:r>
              <w:rPr>
                <w:color w:val="000000"/>
                <w:szCs w:val="24"/>
              </w:rPr>
              <w:t>Velilerin öğrenci ile ilgili konularda ilgisiz olması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0B5B09" w:rsidP="00FE3704">
            <w:pPr>
              <w:spacing w:after="0" w:line="240" w:lineRule="auto"/>
              <w:rPr>
                <w:color w:val="000000"/>
                <w:szCs w:val="24"/>
              </w:rPr>
            </w:pPr>
            <w:r>
              <w:rPr>
                <w:color w:val="000000"/>
                <w:szCs w:val="24"/>
              </w:rPr>
              <w:t>Sınıflarda akıllı tahta bulunmaması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0B5B09" w:rsidP="00FE3704">
            <w:pPr>
              <w:spacing w:after="0" w:line="240" w:lineRule="auto"/>
              <w:rPr>
                <w:color w:val="000000"/>
                <w:szCs w:val="24"/>
              </w:rPr>
            </w:pPr>
            <w:r>
              <w:rPr>
                <w:color w:val="000000"/>
                <w:szCs w:val="24"/>
              </w:rPr>
              <w:t>Sınıf tekrarı yapan öğrencilerin ders ilgisinin çok düşük olması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0B5B09" w:rsidP="00FE3704">
            <w:pPr>
              <w:spacing w:after="0" w:line="240" w:lineRule="auto"/>
              <w:rPr>
                <w:color w:val="000000"/>
                <w:szCs w:val="24"/>
              </w:rPr>
            </w:pPr>
            <w:r>
              <w:rPr>
                <w:color w:val="000000"/>
                <w:szCs w:val="24"/>
              </w:rPr>
              <w:t>Fen laboratuarlarının aktif olmaması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0B5B09" w:rsidP="00FE3704">
            <w:pPr>
              <w:spacing w:after="0" w:line="240" w:lineRule="auto"/>
              <w:rPr>
                <w:color w:val="000000"/>
                <w:szCs w:val="24"/>
              </w:rPr>
            </w:pPr>
            <w:r>
              <w:rPr>
                <w:color w:val="000000"/>
                <w:szCs w:val="24"/>
              </w:rPr>
              <w:t>Çevredeki iş sahalarının yeterince cazip olmaması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0B5B09" w:rsidP="00FE3704">
            <w:pPr>
              <w:spacing w:after="0" w:line="240" w:lineRule="auto"/>
              <w:rPr>
                <w:color w:val="000000"/>
                <w:szCs w:val="24"/>
              </w:rPr>
            </w:pPr>
            <w:r>
              <w:rPr>
                <w:color w:val="000000"/>
                <w:szCs w:val="24"/>
              </w:rPr>
              <w:t>Klasik eğitim öğretim yöntemlerinin modern yöntemlerden daha sık tercih edilmesi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0B5B09" w:rsidP="00FE3704">
            <w:pPr>
              <w:spacing w:after="0" w:line="240" w:lineRule="auto"/>
              <w:rPr>
                <w:color w:val="000000"/>
                <w:szCs w:val="24"/>
              </w:rPr>
            </w:pPr>
            <w:r>
              <w:rPr>
                <w:color w:val="000000"/>
                <w:szCs w:val="24"/>
              </w:rPr>
              <w:t xml:space="preserve">Öğrencilerin ders araç gereçleri konusunda </w:t>
            </w:r>
            <w:r w:rsidR="00585C44">
              <w:rPr>
                <w:color w:val="000000"/>
                <w:szCs w:val="24"/>
              </w:rPr>
              <w:t xml:space="preserve">yeterince </w:t>
            </w:r>
            <w:r>
              <w:rPr>
                <w:color w:val="000000"/>
                <w:szCs w:val="24"/>
              </w:rPr>
              <w:t xml:space="preserve">düzenli ve </w:t>
            </w:r>
            <w:r w:rsidR="00585C44">
              <w:rPr>
                <w:color w:val="000000"/>
                <w:szCs w:val="24"/>
              </w:rPr>
              <w:t>duyarlı olmaması</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585C44" w:rsidP="00B04D9A">
            <w:pPr>
              <w:spacing w:after="0" w:line="240" w:lineRule="auto"/>
              <w:rPr>
                <w:color w:val="000000"/>
                <w:szCs w:val="24"/>
              </w:rPr>
            </w:pPr>
            <w:r>
              <w:rPr>
                <w:color w:val="000000"/>
                <w:szCs w:val="24"/>
              </w:rPr>
              <w:t>Okul personelin</w:t>
            </w:r>
            <w:r w:rsidR="00B04D9A">
              <w:rPr>
                <w:color w:val="000000"/>
                <w:szCs w:val="24"/>
              </w:rPr>
              <w:t>e yönelik sosyal etkinlik (yemek, gezi, organizasyon vb.)</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585C44" w:rsidP="00FE3704">
            <w:pPr>
              <w:spacing w:after="0" w:line="240" w:lineRule="auto"/>
              <w:rPr>
                <w:color w:val="000000"/>
                <w:szCs w:val="24"/>
              </w:rPr>
            </w:pPr>
            <w:r>
              <w:rPr>
                <w:color w:val="000000"/>
                <w:szCs w:val="24"/>
              </w:rPr>
              <w:t xml:space="preserve">Okul binalarının temizlik ve </w:t>
            </w:r>
            <w:proofErr w:type="gramStart"/>
            <w:r>
              <w:rPr>
                <w:color w:val="000000"/>
                <w:szCs w:val="24"/>
              </w:rPr>
              <w:t>hijyeniyle</w:t>
            </w:r>
            <w:proofErr w:type="gramEnd"/>
            <w:r>
              <w:rPr>
                <w:color w:val="000000"/>
                <w:szCs w:val="24"/>
              </w:rPr>
              <w:t xml:space="preserve"> ilgili denetimin dosyalanması ve sistemli hale getirilmesi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585C44" w:rsidP="00FE3704">
            <w:pPr>
              <w:spacing w:after="0" w:line="240" w:lineRule="auto"/>
              <w:rPr>
                <w:color w:val="000000"/>
                <w:szCs w:val="24"/>
              </w:rPr>
            </w:pPr>
            <w:r>
              <w:rPr>
                <w:color w:val="000000"/>
                <w:szCs w:val="24"/>
              </w:rPr>
              <w:t>Okulda Çalışanların İş Güvenliği ve Sağlığı ile ilgili düzenli eğitimlerin verilmesi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914301" w:rsidRPr="00A47F2F" w:rsidRDefault="00585C44" w:rsidP="00FE3704">
            <w:pPr>
              <w:spacing w:after="0" w:line="240" w:lineRule="auto"/>
              <w:rPr>
                <w:color w:val="000000"/>
                <w:szCs w:val="24"/>
              </w:rPr>
            </w:pPr>
            <w:r>
              <w:rPr>
                <w:color w:val="000000"/>
                <w:szCs w:val="24"/>
              </w:rPr>
              <w:t>Öğrencilerin İş Güvenliği ve Sağlığı ilgili eğitimlerinin yapılması</w:t>
            </w:r>
          </w:p>
        </w:tc>
      </w:tr>
      <w:tr w:rsidR="00914301" w:rsidRPr="00A47F2F" w:rsidTr="00410D4D">
        <w:trPr>
          <w:trHeight w:val="330"/>
        </w:trPr>
        <w:tc>
          <w:tcPr>
            <w:tcW w:w="637" w:type="dxa"/>
            <w:vAlign w:val="center"/>
            <w:hideMark/>
          </w:tcPr>
          <w:p w:rsidR="00914301" w:rsidRPr="00A47F2F" w:rsidRDefault="00914301" w:rsidP="00FE3704">
            <w:pPr>
              <w:spacing w:after="0" w:line="240" w:lineRule="auto"/>
              <w:jc w:val="center"/>
              <w:rPr>
                <w:b/>
                <w:bCs/>
                <w:color w:val="000000"/>
                <w:szCs w:val="24"/>
              </w:rPr>
            </w:pPr>
            <w:r>
              <w:rPr>
                <w:b/>
                <w:bCs/>
                <w:color w:val="000000"/>
                <w:szCs w:val="24"/>
              </w:rPr>
              <w:t>5</w:t>
            </w:r>
          </w:p>
        </w:tc>
        <w:tc>
          <w:tcPr>
            <w:tcW w:w="14072" w:type="dxa"/>
            <w:vAlign w:val="center"/>
          </w:tcPr>
          <w:p w:rsidR="00914301" w:rsidRDefault="00914301" w:rsidP="00FE3704">
            <w:pPr>
              <w:spacing w:after="0" w:line="240" w:lineRule="auto"/>
              <w:rPr>
                <w:color w:val="000000"/>
                <w:szCs w:val="24"/>
              </w:rPr>
            </w:pPr>
            <w:r>
              <w:rPr>
                <w:color w:val="000000"/>
                <w:szCs w:val="24"/>
              </w:rPr>
              <w:t>Güvenli Okul ile ilgili eğitim verilmesi</w:t>
            </w:r>
          </w:p>
        </w:tc>
      </w:tr>
      <w:tr w:rsidR="000413B1" w:rsidRPr="00A47F2F" w:rsidTr="00410D4D">
        <w:trPr>
          <w:trHeight w:val="330"/>
        </w:trPr>
        <w:tc>
          <w:tcPr>
            <w:tcW w:w="637" w:type="dxa"/>
            <w:vAlign w:val="center"/>
            <w:hideMark/>
          </w:tcPr>
          <w:p w:rsidR="000413B1" w:rsidRPr="00A47F2F" w:rsidRDefault="00914301" w:rsidP="00FE3704">
            <w:pPr>
              <w:spacing w:after="0" w:line="240" w:lineRule="auto"/>
              <w:jc w:val="center"/>
              <w:rPr>
                <w:b/>
                <w:bCs/>
                <w:color w:val="000000"/>
                <w:szCs w:val="24"/>
              </w:rPr>
            </w:pPr>
            <w:r>
              <w:rPr>
                <w:b/>
                <w:bCs/>
                <w:color w:val="000000"/>
                <w:szCs w:val="24"/>
              </w:rPr>
              <w:t>6</w:t>
            </w:r>
          </w:p>
        </w:tc>
        <w:tc>
          <w:tcPr>
            <w:tcW w:w="14072" w:type="dxa"/>
            <w:vAlign w:val="center"/>
          </w:tcPr>
          <w:p w:rsidR="000413B1" w:rsidRPr="00A47F2F" w:rsidRDefault="00914301" w:rsidP="00FE3704">
            <w:pPr>
              <w:spacing w:after="0" w:line="240" w:lineRule="auto"/>
              <w:rPr>
                <w:color w:val="000000"/>
                <w:szCs w:val="24"/>
              </w:rPr>
            </w:pPr>
            <w:r>
              <w:rPr>
                <w:color w:val="000000"/>
                <w:szCs w:val="24"/>
              </w:rPr>
              <w:t>Taşımalı gelen öğrencilerin servislerinin düzenli kontrol edilmesi, denetimin yapılması</w:t>
            </w:r>
          </w:p>
        </w:tc>
      </w:tr>
      <w:tr w:rsidR="000413B1" w:rsidRPr="00A47F2F" w:rsidTr="00410D4D">
        <w:trPr>
          <w:trHeight w:val="330"/>
        </w:trPr>
        <w:tc>
          <w:tcPr>
            <w:tcW w:w="637" w:type="dxa"/>
            <w:vAlign w:val="center"/>
            <w:hideMark/>
          </w:tcPr>
          <w:p w:rsidR="000413B1" w:rsidRPr="00A47F2F" w:rsidRDefault="00914301" w:rsidP="00FE3704">
            <w:pPr>
              <w:spacing w:after="0" w:line="240" w:lineRule="auto"/>
              <w:jc w:val="center"/>
              <w:rPr>
                <w:b/>
                <w:bCs/>
                <w:color w:val="000000"/>
                <w:szCs w:val="24"/>
              </w:rPr>
            </w:pPr>
            <w:r>
              <w:rPr>
                <w:b/>
                <w:bCs/>
                <w:color w:val="000000"/>
                <w:szCs w:val="24"/>
              </w:rPr>
              <w:t>7</w:t>
            </w:r>
          </w:p>
        </w:tc>
        <w:tc>
          <w:tcPr>
            <w:tcW w:w="14072" w:type="dxa"/>
            <w:vAlign w:val="center"/>
          </w:tcPr>
          <w:p w:rsidR="000413B1" w:rsidRPr="00A47F2F" w:rsidRDefault="00914301" w:rsidP="00FE3704">
            <w:pPr>
              <w:spacing w:after="0" w:line="240" w:lineRule="auto"/>
              <w:rPr>
                <w:color w:val="000000"/>
                <w:szCs w:val="24"/>
              </w:rPr>
            </w:pPr>
            <w:r>
              <w:rPr>
                <w:color w:val="000000"/>
                <w:szCs w:val="24"/>
              </w:rPr>
              <w:t xml:space="preserve">Okula uzaktan gelen maddi durumu yetersiz öğrenciler için servis </w:t>
            </w:r>
            <w:proofErr w:type="gramStart"/>
            <w:r>
              <w:rPr>
                <w:color w:val="000000"/>
                <w:szCs w:val="24"/>
              </w:rPr>
              <w:t>imkanı</w:t>
            </w:r>
            <w:proofErr w:type="gramEnd"/>
            <w:r>
              <w:rPr>
                <w:color w:val="000000"/>
                <w:szCs w:val="24"/>
              </w:rPr>
              <w:t xml:space="preserve"> sunulması</w:t>
            </w: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6" w:name="_Toc531097540"/>
      <w:r>
        <w:t>MİSYO</w:t>
      </w:r>
      <w:r w:rsidR="008E325C" w:rsidRPr="00A47F2F">
        <w:t>N</w:t>
      </w:r>
      <w:r w:rsidR="00B11140">
        <w:t>UMUZ</w:t>
      </w:r>
      <w:r w:rsidR="00373590">
        <w:t xml:space="preserve"> </w:t>
      </w:r>
      <w:bookmarkEnd w:id="36"/>
    </w:p>
    <w:p w:rsidR="002C76AE" w:rsidRPr="002C76AE" w:rsidRDefault="00DE370C" w:rsidP="002C76AE">
      <w:pPr>
        <w:pStyle w:val="ListeParagraf"/>
        <w:numPr>
          <w:ilvl w:val="0"/>
          <w:numId w:val="3"/>
        </w:numPr>
        <w:jc w:val="both"/>
        <w:rPr>
          <w:b/>
          <w:bCs/>
          <w:szCs w:val="24"/>
        </w:rPr>
      </w:pPr>
      <w:r w:rsidRPr="002C76AE">
        <w:rPr>
          <w:b/>
          <w:bCs/>
          <w:szCs w:val="24"/>
        </w:rPr>
        <w:t>Türk Milli Eğitiminin amaç, ilke ve hedefleri doğrultusunda; disiplinli, çalışkan, meslekî ve akademik alanda başarılı; </w:t>
      </w:r>
    </w:p>
    <w:p w:rsidR="002C76AE" w:rsidRPr="002C76AE" w:rsidRDefault="002C76AE" w:rsidP="002C76AE">
      <w:pPr>
        <w:pStyle w:val="ListeParagraf"/>
        <w:numPr>
          <w:ilvl w:val="0"/>
          <w:numId w:val="3"/>
        </w:numPr>
        <w:jc w:val="both"/>
        <w:rPr>
          <w:b/>
          <w:bCs/>
          <w:szCs w:val="24"/>
        </w:rPr>
      </w:pPr>
      <w:r w:rsidRPr="002C76AE">
        <w:rPr>
          <w:b/>
          <w:bCs/>
          <w:szCs w:val="24"/>
        </w:rPr>
        <w:t>İlgi, yetenek ve hedefleri doğrultusunda yüksek öğretime hazırlayan; </w:t>
      </w:r>
    </w:p>
    <w:p w:rsidR="002C76AE" w:rsidRPr="002C76AE" w:rsidRDefault="002C76AE" w:rsidP="002C76AE">
      <w:pPr>
        <w:pStyle w:val="ListeParagraf"/>
        <w:numPr>
          <w:ilvl w:val="0"/>
          <w:numId w:val="3"/>
        </w:numPr>
        <w:jc w:val="both"/>
        <w:rPr>
          <w:szCs w:val="24"/>
        </w:rPr>
      </w:pPr>
      <w:r w:rsidRPr="002C76AE">
        <w:rPr>
          <w:b/>
          <w:bCs/>
          <w:szCs w:val="24"/>
        </w:rPr>
        <w:t>O</w:t>
      </w:r>
      <w:r w:rsidR="00DE370C" w:rsidRPr="002C76AE">
        <w:rPr>
          <w:b/>
          <w:bCs/>
          <w:szCs w:val="24"/>
        </w:rPr>
        <w:t>kulumuzda bulunan meslek alanlarında ihtiyaç duyulan ulusal ve uluslararası meslek standartlarına uygun nitelikte insan yetiştiren;</w:t>
      </w:r>
    </w:p>
    <w:p w:rsidR="002C76AE" w:rsidRPr="002C76AE" w:rsidRDefault="002C76AE" w:rsidP="002C76AE">
      <w:pPr>
        <w:pStyle w:val="ListeParagraf"/>
        <w:numPr>
          <w:ilvl w:val="0"/>
          <w:numId w:val="3"/>
        </w:numPr>
        <w:jc w:val="both"/>
        <w:rPr>
          <w:szCs w:val="24"/>
        </w:rPr>
      </w:pPr>
      <w:r w:rsidRPr="002C76AE">
        <w:rPr>
          <w:b/>
          <w:bCs/>
          <w:szCs w:val="24"/>
        </w:rPr>
        <w:t xml:space="preserve">Bilim ve teknoloji ışığında yeniliğe ve değişime açık; </w:t>
      </w:r>
    </w:p>
    <w:p w:rsidR="002C76AE" w:rsidRPr="002C76AE" w:rsidRDefault="002C76AE" w:rsidP="002C76AE">
      <w:pPr>
        <w:pStyle w:val="ListeParagraf"/>
        <w:numPr>
          <w:ilvl w:val="0"/>
          <w:numId w:val="3"/>
        </w:numPr>
        <w:jc w:val="both"/>
        <w:rPr>
          <w:szCs w:val="24"/>
        </w:rPr>
      </w:pPr>
      <w:r w:rsidRPr="002C76AE">
        <w:rPr>
          <w:b/>
          <w:bCs/>
          <w:szCs w:val="24"/>
        </w:rPr>
        <w:t>Ailesini, vatanını, milletini ve tüm insanlığı seven; insana, topluma ve doğaya saygılı; </w:t>
      </w:r>
    </w:p>
    <w:p w:rsidR="00B11140" w:rsidRPr="002C76AE" w:rsidRDefault="002C76AE" w:rsidP="002C76AE">
      <w:pPr>
        <w:pStyle w:val="ListeParagraf"/>
        <w:numPr>
          <w:ilvl w:val="0"/>
          <w:numId w:val="3"/>
        </w:numPr>
        <w:jc w:val="both"/>
        <w:rPr>
          <w:szCs w:val="24"/>
        </w:rPr>
      </w:pPr>
      <w:r w:rsidRPr="002C76AE">
        <w:rPr>
          <w:b/>
          <w:bCs/>
          <w:szCs w:val="24"/>
        </w:rPr>
        <w:t>Milli, ahlâkî, insanî, manevî ve kültürel değerlerini benimseyen, koruyan ve gelişti</w:t>
      </w:r>
      <w:r w:rsidR="00DE370C" w:rsidRPr="002C76AE">
        <w:rPr>
          <w:b/>
          <w:bCs/>
          <w:szCs w:val="24"/>
        </w:rPr>
        <w:t>ren yüksek karakterli nesiller yetiştirmektir.</w:t>
      </w:r>
    </w:p>
    <w:p w:rsidR="00B11140" w:rsidRPr="00A47F2F" w:rsidRDefault="00B11140" w:rsidP="00D41148">
      <w:pPr>
        <w:pStyle w:val="Balk2"/>
      </w:pPr>
      <w:bookmarkStart w:id="37" w:name="_Toc531097541"/>
      <w:r>
        <w:t>VİZ</w:t>
      </w:r>
      <w:r w:rsidR="00D41148">
        <w:t>YO</w:t>
      </w:r>
      <w:r w:rsidRPr="00A47F2F">
        <w:t>N</w:t>
      </w:r>
      <w:r>
        <w:t>UMUZ</w:t>
      </w:r>
      <w:r w:rsidR="00373590">
        <w:t xml:space="preserve"> </w:t>
      </w:r>
      <w:bookmarkEnd w:id="37"/>
    </w:p>
    <w:p w:rsidR="00B11140" w:rsidRDefault="002C76AE" w:rsidP="00B11140">
      <w:pPr>
        <w:ind w:left="284"/>
        <w:jc w:val="both"/>
        <w:rPr>
          <w:b/>
          <w:szCs w:val="24"/>
        </w:rPr>
      </w:pPr>
      <w:r w:rsidRPr="002C76AE">
        <w:rPr>
          <w:b/>
          <w:bCs/>
          <w:szCs w:val="24"/>
        </w:rPr>
        <w:t>Akademik, mesleki ve toplumsal alanda bilimsel ve teknolojik gelişmeleri takip ederek çağın ihtiyaçları çerçevesinde yeniliklere ayak uyduran, milli-manevi ve mesleki disiplinin gerektirdiği her türlü olgunluğu davranış haline getirmiş, kişilik ve karakter gelişimi üst seviyede bireyler yetiştirmektir.</w:t>
      </w:r>
    </w:p>
    <w:p w:rsidR="00611AC7" w:rsidRDefault="00611AC7" w:rsidP="00D41148">
      <w:pPr>
        <w:pStyle w:val="Balk2"/>
      </w:pPr>
      <w:bookmarkStart w:id="38" w:name="_Toc531097542"/>
    </w:p>
    <w:p w:rsidR="008E325C" w:rsidRPr="00A47F2F" w:rsidRDefault="001D2506" w:rsidP="00D41148">
      <w:pPr>
        <w:pStyle w:val="Balk2"/>
      </w:pPr>
      <w:r w:rsidRPr="00A47F2F">
        <w:t xml:space="preserve">TEMEL </w:t>
      </w:r>
      <w:r w:rsidR="008E325C" w:rsidRPr="00A47F2F">
        <w:t>DEĞERLERİMİZ</w:t>
      </w:r>
      <w:r w:rsidR="00373590">
        <w:t xml:space="preserve"> </w:t>
      </w:r>
      <w:bookmarkEnd w:id="38"/>
    </w:p>
    <w:p w:rsidR="002C76AE" w:rsidRPr="002C76AE" w:rsidRDefault="002C76AE" w:rsidP="002C76AE">
      <w:pPr>
        <w:pStyle w:val="ListeParagraf"/>
        <w:numPr>
          <w:ilvl w:val="0"/>
          <w:numId w:val="6"/>
        </w:numPr>
        <w:autoSpaceDE w:val="0"/>
        <w:autoSpaceDN w:val="0"/>
        <w:adjustRightInd w:val="0"/>
        <w:spacing w:before="120" w:after="0" w:line="432" w:lineRule="auto"/>
        <w:jc w:val="both"/>
        <w:rPr>
          <w:rFonts w:eastAsia="AGaramondPro-Regular"/>
          <w:b/>
        </w:rPr>
      </w:pPr>
      <w:r w:rsidRPr="002C76AE">
        <w:rPr>
          <w:rFonts w:eastAsia="AGaramondPro-Regular"/>
          <w:b/>
        </w:rPr>
        <w:t>Atatürk ilke ve inkılâplarına bağlı,</w:t>
      </w:r>
    </w:p>
    <w:p w:rsidR="002C76AE" w:rsidRDefault="002C76AE" w:rsidP="002C76AE">
      <w:pPr>
        <w:pStyle w:val="ListeParagraf"/>
        <w:numPr>
          <w:ilvl w:val="0"/>
          <w:numId w:val="6"/>
        </w:numPr>
        <w:autoSpaceDE w:val="0"/>
        <w:autoSpaceDN w:val="0"/>
        <w:adjustRightInd w:val="0"/>
        <w:spacing w:before="120" w:after="0" w:line="432" w:lineRule="auto"/>
        <w:jc w:val="both"/>
        <w:rPr>
          <w:rFonts w:eastAsia="AGaramondPro-Regular"/>
          <w:b/>
          <w:szCs w:val="24"/>
        </w:rPr>
      </w:pPr>
      <w:r w:rsidRPr="002C76AE">
        <w:rPr>
          <w:rFonts w:eastAsia="AGaramondPro-Regular"/>
          <w:b/>
          <w:szCs w:val="24"/>
        </w:rPr>
        <w:t>Çağdaş, akılcı, laik demokrasiyi özümsemiş,</w:t>
      </w:r>
    </w:p>
    <w:p w:rsidR="002C76AE" w:rsidRDefault="002C76AE" w:rsidP="002C76AE">
      <w:pPr>
        <w:pStyle w:val="ListeParagraf"/>
        <w:numPr>
          <w:ilvl w:val="0"/>
          <w:numId w:val="6"/>
        </w:numPr>
        <w:autoSpaceDE w:val="0"/>
        <w:autoSpaceDN w:val="0"/>
        <w:adjustRightInd w:val="0"/>
        <w:spacing w:before="120" w:after="0" w:line="432" w:lineRule="auto"/>
        <w:jc w:val="both"/>
        <w:rPr>
          <w:rFonts w:eastAsia="AGaramondPro-Regular"/>
          <w:b/>
          <w:szCs w:val="24"/>
        </w:rPr>
      </w:pPr>
      <w:r w:rsidRPr="002C76AE">
        <w:rPr>
          <w:rFonts w:eastAsia="AGaramondPro-Regular"/>
          <w:b/>
          <w:szCs w:val="24"/>
        </w:rPr>
        <w:t>Araştıran, düşünen ve düşündüklerini uygulayabilen,</w:t>
      </w:r>
    </w:p>
    <w:p w:rsidR="002C76AE" w:rsidRDefault="002C76AE" w:rsidP="002C76AE">
      <w:pPr>
        <w:pStyle w:val="ListeParagraf"/>
        <w:numPr>
          <w:ilvl w:val="0"/>
          <w:numId w:val="6"/>
        </w:numPr>
        <w:autoSpaceDE w:val="0"/>
        <w:autoSpaceDN w:val="0"/>
        <w:adjustRightInd w:val="0"/>
        <w:spacing w:before="120" w:after="0" w:line="432" w:lineRule="auto"/>
        <w:jc w:val="both"/>
        <w:rPr>
          <w:rFonts w:eastAsia="AGaramondPro-Regular"/>
          <w:b/>
          <w:szCs w:val="24"/>
        </w:rPr>
      </w:pPr>
      <w:r>
        <w:rPr>
          <w:rFonts w:eastAsia="AGaramondPro-Regular"/>
          <w:b/>
          <w:szCs w:val="24"/>
        </w:rPr>
        <w:t xml:space="preserve">Bilim ve teknolojiyi </w:t>
      </w:r>
      <w:r w:rsidRPr="002C76AE">
        <w:rPr>
          <w:rFonts w:eastAsia="AGaramondPro-Regular"/>
          <w:b/>
          <w:szCs w:val="24"/>
        </w:rPr>
        <w:t>kullanabilen ve üretebilen</w:t>
      </w:r>
    </w:p>
    <w:p w:rsidR="002C76AE" w:rsidRDefault="002C76AE" w:rsidP="002C76AE">
      <w:pPr>
        <w:pStyle w:val="ListeParagraf"/>
        <w:numPr>
          <w:ilvl w:val="0"/>
          <w:numId w:val="6"/>
        </w:numPr>
        <w:autoSpaceDE w:val="0"/>
        <w:autoSpaceDN w:val="0"/>
        <w:adjustRightInd w:val="0"/>
        <w:spacing w:before="120" w:after="0" w:line="432" w:lineRule="auto"/>
        <w:jc w:val="both"/>
        <w:rPr>
          <w:rFonts w:eastAsia="AGaramondPro-Regular"/>
          <w:b/>
          <w:szCs w:val="24"/>
        </w:rPr>
      </w:pPr>
      <w:r w:rsidRPr="002C76AE">
        <w:rPr>
          <w:rFonts w:eastAsia="AGaramondPro-Regular"/>
          <w:b/>
          <w:szCs w:val="24"/>
        </w:rPr>
        <w:t>Meslek ahlakına sahip,</w:t>
      </w:r>
    </w:p>
    <w:p w:rsidR="002C76AE" w:rsidRDefault="002C76AE" w:rsidP="002C76AE">
      <w:pPr>
        <w:pStyle w:val="ListeParagraf"/>
        <w:numPr>
          <w:ilvl w:val="0"/>
          <w:numId w:val="6"/>
        </w:numPr>
        <w:autoSpaceDE w:val="0"/>
        <w:autoSpaceDN w:val="0"/>
        <w:adjustRightInd w:val="0"/>
        <w:spacing w:before="120" w:after="0" w:line="432" w:lineRule="auto"/>
        <w:jc w:val="both"/>
        <w:rPr>
          <w:rFonts w:eastAsia="AGaramondPro-Regular"/>
          <w:b/>
          <w:szCs w:val="24"/>
        </w:rPr>
      </w:pPr>
      <w:r w:rsidRPr="002C76AE">
        <w:rPr>
          <w:rFonts w:eastAsia="AGaramondPro-Regular"/>
          <w:b/>
          <w:szCs w:val="24"/>
        </w:rPr>
        <w:t>Alanındaki yeniliklere uyum sağlayabilen,</w:t>
      </w:r>
    </w:p>
    <w:p w:rsidR="002C76AE" w:rsidRDefault="002C76AE" w:rsidP="002C76AE">
      <w:pPr>
        <w:pStyle w:val="ListeParagraf"/>
        <w:numPr>
          <w:ilvl w:val="0"/>
          <w:numId w:val="6"/>
        </w:numPr>
        <w:autoSpaceDE w:val="0"/>
        <w:autoSpaceDN w:val="0"/>
        <w:adjustRightInd w:val="0"/>
        <w:spacing w:before="120" w:after="0" w:line="432" w:lineRule="auto"/>
        <w:jc w:val="both"/>
        <w:rPr>
          <w:rFonts w:eastAsia="AGaramondPro-Regular"/>
          <w:b/>
          <w:szCs w:val="24"/>
        </w:rPr>
      </w:pPr>
      <w:r w:rsidRPr="002C76AE">
        <w:rPr>
          <w:rFonts w:eastAsia="AGaramondPro-Regular"/>
          <w:b/>
          <w:szCs w:val="24"/>
        </w:rPr>
        <w:t>Sorumluluk alabilen girişimci ve paylaşımcı,</w:t>
      </w:r>
    </w:p>
    <w:p w:rsidR="002C76AE" w:rsidRDefault="002C76AE" w:rsidP="002C76AE">
      <w:pPr>
        <w:pStyle w:val="ListeParagraf"/>
        <w:numPr>
          <w:ilvl w:val="0"/>
          <w:numId w:val="6"/>
        </w:numPr>
        <w:autoSpaceDE w:val="0"/>
        <w:autoSpaceDN w:val="0"/>
        <w:adjustRightInd w:val="0"/>
        <w:spacing w:before="120" w:after="0" w:line="432" w:lineRule="auto"/>
        <w:jc w:val="both"/>
        <w:rPr>
          <w:rFonts w:eastAsia="AGaramondPro-Regular"/>
          <w:b/>
          <w:szCs w:val="24"/>
        </w:rPr>
      </w:pPr>
      <w:r w:rsidRPr="002C76AE">
        <w:rPr>
          <w:rFonts w:eastAsia="AGaramondPro-Regular"/>
          <w:b/>
          <w:szCs w:val="24"/>
        </w:rPr>
        <w:t>Kendine güvenen, kararlı ve tutarlı,</w:t>
      </w:r>
    </w:p>
    <w:p w:rsidR="002C76AE" w:rsidRDefault="002C76AE" w:rsidP="002C76AE">
      <w:pPr>
        <w:pStyle w:val="ListeParagraf"/>
        <w:numPr>
          <w:ilvl w:val="0"/>
          <w:numId w:val="6"/>
        </w:numPr>
        <w:autoSpaceDE w:val="0"/>
        <w:autoSpaceDN w:val="0"/>
        <w:adjustRightInd w:val="0"/>
        <w:spacing w:before="120" w:after="0" w:line="432" w:lineRule="auto"/>
        <w:jc w:val="both"/>
        <w:rPr>
          <w:rFonts w:eastAsia="AGaramondPro-Regular"/>
          <w:b/>
          <w:szCs w:val="24"/>
        </w:rPr>
      </w:pPr>
      <w:r w:rsidRPr="002C76AE">
        <w:rPr>
          <w:rFonts w:eastAsia="AGaramondPro-Regular"/>
          <w:b/>
          <w:szCs w:val="24"/>
        </w:rPr>
        <w:t>İlgi ve yeteneklerinin farkında olan,</w:t>
      </w:r>
    </w:p>
    <w:p w:rsidR="002C76AE" w:rsidRDefault="002C76AE" w:rsidP="002C76AE">
      <w:pPr>
        <w:pStyle w:val="ListeParagraf"/>
        <w:numPr>
          <w:ilvl w:val="0"/>
          <w:numId w:val="6"/>
        </w:numPr>
        <w:autoSpaceDE w:val="0"/>
        <w:autoSpaceDN w:val="0"/>
        <w:adjustRightInd w:val="0"/>
        <w:spacing w:before="120" w:after="0" w:line="432" w:lineRule="auto"/>
        <w:jc w:val="both"/>
        <w:rPr>
          <w:rFonts w:eastAsia="AGaramondPro-Regular"/>
          <w:b/>
          <w:szCs w:val="24"/>
        </w:rPr>
      </w:pPr>
      <w:r w:rsidRPr="002C76AE">
        <w:rPr>
          <w:rFonts w:eastAsia="AGaramondPro-Regular"/>
          <w:b/>
          <w:szCs w:val="24"/>
        </w:rPr>
        <w:t>Yaşam boyu öğrenmeyi ilke edinen,</w:t>
      </w:r>
    </w:p>
    <w:p w:rsidR="002C76AE" w:rsidRDefault="002C76AE" w:rsidP="002C76AE">
      <w:pPr>
        <w:pStyle w:val="ListeParagraf"/>
        <w:numPr>
          <w:ilvl w:val="0"/>
          <w:numId w:val="6"/>
        </w:numPr>
        <w:autoSpaceDE w:val="0"/>
        <w:autoSpaceDN w:val="0"/>
        <w:adjustRightInd w:val="0"/>
        <w:spacing w:before="120" w:after="0" w:line="432" w:lineRule="auto"/>
        <w:jc w:val="both"/>
        <w:rPr>
          <w:rFonts w:eastAsia="AGaramondPro-Regular"/>
          <w:b/>
          <w:szCs w:val="24"/>
        </w:rPr>
      </w:pPr>
      <w:r w:rsidRPr="002C76AE">
        <w:rPr>
          <w:rFonts w:eastAsia="AGaramondPro-Regular"/>
          <w:b/>
          <w:szCs w:val="24"/>
        </w:rPr>
        <w:t>Eğitimin içerisinde üretime dönük çalışabilen,</w:t>
      </w:r>
    </w:p>
    <w:p w:rsidR="002C76AE" w:rsidRDefault="002C76AE" w:rsidP="002C76AE">
      <w:pPr>
        <w:pStyle w:val="ListeParagraf"/>
        <w:numPr>
          <w:ilvl w:val="0"/>
          <w:numId w:val="6"/>
        </w:numPr>
        <w:autoSpaceDE w:val="0"/>
        <w:autoSpaceDN w:val="0"/>
        <w:adjustRightInd w:val="0"/>
        <w:spacing w:before="120" w:after="0" w:line="432" w:lineRule="auto"/>
        <w:jc w:val="both"/>
        <w:rPr>
          <w:rFonts w:eastAsia="AGaramondPro-Regular"/>
          <w:b/>
          <w:szCs w:val="24"/>
        </w:rPr>
      </w:pPr>
      <w:r w:rsidRPr="002C76AE">
        <w:rPr>
          <w:rFonts w:eastAsia="AGaramondPro-Regular"/>
          <w:b/>
          <w:szCs w:val="24"/>
        </w:rPr>
        <w:t>Sorunları çözebilen, çabuk ve doğru karar verebilen,</w:t>
      </w:r>
    </w:p>
    <w:p w:rsidR="002C76AE" w:rsidRDefault="002C76AE" w:rsidP="002C76AE">
      <w:pPr>
        <w:pStyle w:val="ListeParagraf"/>
        <w:numPr>
          <w:ilvl w:val="0"/>
          <w:numId w:val="6"/>
        </w:numPr>
        <w:autoSpaceDE w:val="0"/>
        <w:autoSpaceDN w:val="0"/>
        <w:adjustRightInd w:val="0"/>
        <w:spacing w:before="120" w:after="0" w:line="432" w:lineRule="auto"/>
        <w:jc w:val="both"/>
        <w:rPr>
          <w:rFonts w:eastAsia="AGaramondPro-Regular"/>
          <w:b/>
          <w:szCs w:val="24"/>
        </w:rPr>
      </w:pPr>
      <w:r w:rsidRPr="002C76AE">
        <w:rPr>
          <w:rFonts w:eastAsia="AGaramondPro-Regular"/>
          <w:b/>
          <w:szCs w:val="24"/>
        </w:rPr>
        <w:t>Dürüst, heyecanlı, umutlu,</w:t>
      </w:r>
    </w:p>
    <w:p w:rsidR="002C76AE" w:rsidRDefault="002C76AE" w:rsidP="002C76AE">
      <w:pPr>
        <w:pStyle w:val="ListeParagraf"/>
        <w:numPr>
          <w:ilvl w:val="0"/>
          <w:numId w:val="6"/>
        </w:numPr>
        <w:autoSpaceDE w:val="0"/>
        <w:autoSpaceDN w:val="0"/>
        <w:adjustRightInd w:val="0"/>
        <w:spacing w:before="120" w:after="0" w:line="432" w:lineRule="auto"/>
        <w:jc w:val="both"/>
        <w:rPr>
          <w:rFonts w:eastAsia="AGaramondPro-Regular"/>
          <w:b/>
          <w:szCs w:val="24"/>
        </w:rPr>
      </w:pPr>
      <w:r w:rsidRPr="002C76AE">
        <w:rPr>
          <w:rFonts w:eastAsia="AGaramondPro-Regular"/>
          <w:b/>
          <w:szCs w:val="24"/>
        </w:rPr>
        <w:t xml:space="preserve"> Sevgi, saygı, hoşgörü gibi temel değerlere sahip </w:t>
      </w:r>
    </w:p>
    <w:p w:rsidR="002C76AE" w:rsidRPr="002C76AE" w:rsidRDefault="002C76AE" w:rsidP="002C76AE">
      <w:pPr>
        <w:autoSpaceDE w:val="0"/>
        <w:autoSpaceDN w:val="0"/>
        <w:adjustRightInd w:val="0"/>
        <w:spacing w:before="120" w:after="0" w:line="432" w:lineRule="auto"/>
        <w:ind w:left="1148"/>
        <w:jc w:val="both"/>
        <w:rPr>
          <w:rFonts w:eastAsia="AGaramondPro-Regular"/>
          <w:b/>
          <w:szCs w:val="24"/>
        </w:rPr>
      </w:pPr>
      <w:proofErr w:type="gramStart"/>
      <w:r w:rsidRPr="002C76AE">
        <w:rPr>
          <w:rFonts w:eastAsia="AGaramondPro-Regular"/>
          <w:b/>
          <w:szCs w:val="24"/>
        </w:rPr>
        <w:t>bireyler</w:t>
      </w:r>
      <w:proofErr w:type="gramEnd"/>
      <w:r w:rsidRPr="002C76AE">
        <w:rPr>
          <w:rFonts w:eastAsia="AGaramondPro-Regular"/>
          <w:b/>
          <w:szCs w:val="24"/>
        </w:rPr>
        <w:t xml:space="preserve"> yetiştirmek.</w:t>
      </w:r>
    </w:p>
    <w:p w:rsidR="00B17718" w:rsidRDefault="00B17718" w:rsidP="00C908BE">
      <w:pPr>
        <w:pStyle w:val="ListeParagraf"/>
        <w:autoSpaceDE w:val="0"/>
        <w:autoSpaceDN w:val="0"/>
        <w:adjustRightInd w:val="0"/>
        <w:spacing w:before="120" w:after="0" w:line="432" w:lineRule="auto"/>
        <w:ind w:left="0"/>
        <w:jc w:val="both"/>
        <w:rPr>
          <w:rFonts w:eastAsia="AGaramondPro-Regular"/>
          <w:b/>
          <w:szCs w:val="24"/>
        </w:rPr>
      </w:pPr>
    </w:p>
    <w:p w:rsidR="00B17718" w:rsidRPr="00A47F2F" w:rsidRDefault="00B17718" w:rsidP="00C908BE">
      <w:pPr>
        <w:pStyle w:val="ListeParagraf"/>
        <w:autoSpaceDE w:val="0"/>
        <w:autoSpaceDN w:val="0"/>
        <w:adjustRightInd w:val="0"/>
        <w:spacing w:before="120" w:after="0" w:line="432" w:lineRule="auto"/>
        <w:ind w:left="0"/>
        <w:jc w:val="both"/>
        <w:rPr>
          <w:rFonts w:eastAsia="AGaramondPro-Regular"/>
          <w:szCs w:val="24"/>
        </w:rPr>
      </w:pPr>
    </w:p>
    <w:p w:rsidR="002F5FC9" w:rsidRDefault="008D4E73" w:rsidP="002B6FDB">
      <w:pPr>
        <w:pStyle w:val="Balk1"/>
      </w:pPr>
      <w:bookmarkStart w:id="39" w:name="_Toc411525145"/>
      <w:bookmarkStart w:id="40" w:name="_Toc416085153"/>
      <w:bookmarkStart w:id="41" w:name="_Toc529519459"/>
      <w:bookmarkStart w:id="42" w:name="_Toc531097543"/>
      <w:r>
        <w:t xml:space="preserve">BÖLÜM IV: </w:t>
      </w:r>
      <w:r w:rsidR="002F5FC9" w:rsidRPr="002B6FDB">
        <w:t xml:space="preserve">AMAÇ, HEDEF VE </w:t>
      </w:r>
      <w:bookmarkEnd w:id="39"/>
      <w:bookmarkEnd w:id="40"/>
      <w:bookmarkEnd w:id="41"/>
      <w:r w:rsidR="003322A4" w:rsidRPr="002B6FDB">
        <w:t>EYLEMLER</w:t>
      </w:r>
      <w:bookmarkEnd w:id="42"/>
    </w:p>
    <w:p w:rsidR="00595025" w:rsidRPr="00595025" w:rsidRDefault="00595025" w:rsidP="00595025">
      <w:r>
        <w:t xml:space="preserve">Bu bölümde Gelişim ve Sorun Alanlarımıza ilişkin 1. Eğitim ve Öğretime Erişim, 2. Eğitim ve Öğretimde Kalite, 3. Kurumsal Kapasite alanlarına ilişkin stratejik amaç, hedefler, göstergeler ve </w:t>
      </w:r>
      <w:proofErr w:type="gramStart"/>
      <w:r>
        <w:t>eylemlere  yer</w:t>
      </w:r>
      <w:proofErr w:type="gramEnd"/>
      <w:r>
        <w:t xml:space="preserve"> verilecektir. </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322A4" w:rsidRDefault="003322A4" w:rsidP="003322A4">
      <w:pPr>
        <w:pStyle w:val="Balk3"/>
      </w:pPr>
      <w:bookmarkStart w:id="44" w:name="_Toc529519460"/>
      <w:r>
        <w:t xml:space="preserve">Stratejik Amaç 1: </w:t>
      </w:r>
    </w:p>
    <w:p w:rsidR="002F5FC9" w:rsidRPr="00A47F2F" w:rsidRDefault="00FF6E54" w:rsidP="00FF6E54">
      <w:pPr>
        <w:ind w:left="720"/>
      </w:pPr>
      <w:r>
        <w:rPr>
          <w:szCs w:val="24"/>
        </w:rPr>
        <w:t>Kayıt bölgemizde yer alan çocukların okullaşma oranlarını artıran,</w:t>
      </w:r>
      <w:r w:rsidR="00856DAB">
        <w:rPr>
          <w:szCs w:val="24"/>
        </w:rPr>
        <w:t xml:space="preserve"> okulumuzda kayıtlı </w:t>
      </w:r>
      <w:proofErr w:type="gramStart"/>
      <w:r w:rsidR="00856DAB">
        <w:rPr>
          <w:szCs w:val="24"/>
        </w:rPr>
        <w:t xml:space="preserve">görünen </w:t>
      </w:r>
      <w:r>
        <w:rPr>
          <w:szCs w:val="24"/>
        </w:rPr>
        <w:t xml:space="preserve"> öğrencilerin</w:t>
      </w:r>
      <w:proofErr w:type="gramEnd"/>
      <w:r>
        <w:rPr>
          <w:szCs w:val="24"/>
        </w:rPr>
        <w:t xml:space="preserve"> uyum ve devamsızlık sorunlarını gideren etkin bir yönetim yapısı kurulacaktır. </w:t>
      </w:r>
      <w:r>
        <w:t xml:space="preserve"> </w:t>
      </w:r>
      <w:bookmarkEnd w:id="44"/>
    </w:p>
    <w:p w:rsidR="00ED407F" w:rsidRDefault="00515098" w:rsidP="009A07E3">
      <w:pPr>
        <w:pStyle w:val="Balk3"/>
        <w:rPr>
          <w:rFonts w:ascii="Book Antiqua" w:hAnsi="Book Antiqua"/>
          <w:sz w:val="24"/>
          <w:szCs w:val="24"/>
        </w:rPr>
      </w:pPr>
      <w:bookmarkStart w:id="45" w:name="_Toc529519462"/>
      <w:bookmarkStart w:id="46" w:name="_Toc416085156"/>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w:t>
      </w:r>
      <w:r w:rsidR="00856DAB">
        <w:rPr>
          <w:rFonts w:ascii="Book Antiqua" w:hAnsi="Book Antiqua"/>
          <w:sz w:val="24"/>
          <w:szCs w:val="24"/>
        </w:rPr>
        <w:t xml:space="preserve"> okulumuzda kayıtlı</w:t>
      </w:r>
      <w:r w:rsidR="003322A4">
        <w:rPr>
          <w:rFonts w:ascii="Book Antiqua" w:hAnsi="Book Antiqua"/>
          <w:sz w:val="24"/>
          <w:szCs w:val="24"/>
        </w:rPr>
        <w:t xml:space="preserve"> öğrencilerin uyum ve devamsızlık sorunları da giderilecektir.</w:t>
      </w:r>
      <w:bookmarkEnd w:id="45"/>
      <w:r w:rsidR="00FF6E54">
        <w:rPr>
          <w:rFonts w:ascii="Book Antiqua" w:hAnsi="Book Antiqua"/>
          <w:sz w:val="24"/>
          <w:szCs w:val="24"/>
        </w:rPr>
        <w:t xml:space="preserve"> </w:t>
      </w:r>
    </w:p>
    <w:p w:rsidR="0081680B" w:rsidRDefault="0081680B" w:rsidP="002B6FDB">
      <w:pPr>
        <w:rPr>
          <w:b/>
          <w:i/>
        </w:rPr>
      </w:pPr>
      <w:bookmarkStart w:id="47" w:name="_Toc529519463"/>
      <w:bookmarkEnd w:id="46"/>
    </w:p>
    <w:p w:rsidR="00856DAB" w:rsidRDefault="00856DAB" w:rsidP="002B6FDB">
      <w:pPr>
        <w:rPr>
          <w:b/>
          <w:i/>
        </w:rPr>
      </w:pPr>
    </w:p>
    <w:p w:rsidR="006C15B2" w:rsidRDefault="006C15B2" w:rsidP="002B6FDB">
      <w:pPr>
        <w:rPr>
          <w:b/>
          <w:i/>
        </w:rPr>
      </w:pPr>
    </w:p>
    <w:p w:rsidR="00856DAB" w:rsidRDefault="00856DAB" w:rsidP="002B6FDB">
      <w:pPr>
        <w:rPr>
          <w:b/>
          <w:i/>
        </w:rPr>
      </w:pPr>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7"/>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sidR="00324FD5">
              <w:rPr>
                <w:b/>
                <w:bCs/>
                <w:color w:val="FF0000"/>
                <w:sz w:val="22"/>
                <w:szCs w:val="22"/>
              </w:rPr>
              <w:t>1</w:t>
            </w:r>
            <w:proofErr w:type="gramEnd"/>
            <w:r w:rsidR="00324FD5">
              <w:rPr>
                <w:b/>
                <w:bCs/>
                <w:color w:val="FF0000"/>
                <w:sz w:val="22"/>
                <w:szCs w:val="22"/>
              </w:rPr>
              <w:t>.a</w:t>
            </w:r>
            <w:r>
              <w:rPr>
                <w:b/>
                <w:bCs/>
                <w:color w:val="FF0000"/>
                <w:sz w:val="22"/>
                <w:szCs w:val="22"/>
              </w:rPr>
              <w:t>.</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3322A4" w:rsidRPr="003322A4" w:rsidRDefault="008410F0" w:rsidP="003322A4">
            <w:pPr>
              <w:spacing w:after="0" w:line="240" w:lineRule="auto"/>
              <w:rPr>
                <w:sz w:val="22"/>
                <w:szCs w:val="22"/>
              </w:rPr>
            </w:pPr>
            <w:r>
              <w:rPr>
                <w:sz w:val="22"/>
                <w:szCs w:val="22"/>
              </w:rPr>
              <w:t>%80</w:t>
            </w:r>
          </w:p>
        </w:tc>
        <w:tc>
          <w:tcPr>
            <w:tcW w:w="1092" w:type="dxa"/>
            <w:gridSpan w:val="2"/>
            <w:shd w:val="clear" w:color="auto" w:fill="auto"/>
            <w:noWrap/>
            <w:vAlign w:val="center"/>
          </w:tcPr>
          <w:p w:rsidR="003322A4" w:rsidRPr="003322A4" w:rsidRDefault="008410F0" w:rsidP="003322A4">
            <w:pPr>
              <w:spacing w:after="0" w:line="240" w:lineRule="auto"/>
              <w:rPr>
                <w:sz w:val="22"/>
                <w:szCs w:val="22"/>
              </w:rPr>
            </w:pPr>
            <w:r>
              <w:rPr>
                <w:sz w:val="22"/>
                <w:szCs w:val="22"/>
              </w:rPr>
              <w:t>%100</w:t>
            </w:r>
          </w:p>
        </w:tc>
        <w:tc>
          <w:tcPr>
            <w:tcW w:w="1041" w:type="dxa"/>
          </w:tcPr>
          <w:p w:rsidR="003322A4" w:rsidRPr="003322A4" w:rsidRDefault="008410F0" w:rsidP="003322A4">
            <w:pPr>
              <w:spacing w:after="0" w:line="240" w:lineRule="auto"/>
              <w:rPr>
                <w:sz w:val="22"/>
                <w:szCs w:val="22"/>
              </w:rPr>
            </w:pPr>
            <w:r>
              <w:rPr>
                <w:sz w:val="22"/>
                <w:szCs w:val="22"/>
              </w:rPr>
              <w:t>%100</w:t>
            </w:r>
          </w:p>
        </w:tc>
        <w:tc>
          <w:tcPr>
            <w:tcW w:w="1007" w:type="dxa"/>
          </w:tcPr>
          <w:p w:rsidR="003322A4" w:rsidRPr="003322A4" w:rsidRDefault="008410F0" w:rsidP="003322A4">
            <w:pPr>
              <w:spacing w:after="0" w:line="240" w:lineRule="auto"/>
              <w:rPr>
                <w:sz w:val="22"/>
                <w:szCs w:val="22"/>
              </w:rPr>
            </w:pPr>
            <w:r>
              <w:rPr>
                <w:sz w:val="22"/>
                <w:szCs w:val="22"/>
              </w:rPr>
              <w:t>%100</w:t>
            </w:r>
          </w:p>
        </w:tc>
        <w:tc>
          <w:tcPr>
            <w:tcW w:w="1092" w:type="dxa"/>
          </w:tcPr>
          <w:p w:rsidR="003322A4" w:rsidRPr="003322A4" w:rsidRDefault="008410F0" w:rsidP="003322A4">
            <w:pPr>
              <w:spacing w:after="0" w:line="240" w:lineRule="auto"/>
              <w:rPr>
                <w:sz w:val="22"/>
                <w:szCs w:val="22"/>
              </w:rPr>
            </w:pPr>
            <w:r>
              <w:rPr>
                <w:sz w:val="22"/>
                <w:szCs w:val="22"/>
              </w:rPr>
              <w:t>%100</w:t>
            </w:r>
          </w:p>
        </w:tc>
        <w:tc>
          <w:tcPr>
            <w:tcW w:w="1005" w:type="dxa"/>
          </w:tcPr>
          <w:p w:rsidR="003322A4" w:rsidRPr="003322A4" w:rsidRDefault="008410F0"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sidR="00324FD5">
              <w:rPr>
                <w:b/>
                <w:bCs/>
                <w:color w:val="FF0000"/>
                <w:sz w:val="22"/>
                <w:szCs w:val="22"/>
              </w:rPr>
              <w:t>1</w:t>
            </w:r>
            <w:proofErr w:type="gramEnd"/>
            <w:r w:rsidR="00324FD5">
              <w:rPr>
                <w:b/>
                <w:bCs/>
                <w:color w:val="FF0000"/>
                <w:sz w:val="22"/>
                <w:szCs w:val="22"/>
              </w:rPr>
              <w:t>.b</w:t>
            </w:r>
            <w:r>
              <w:rPr>
                <w:b/>
                <w:bCs/>
                <w:color w:val="FF0000"/>
                <w:sz w:val="22"/>
                <w:szCs w:val="22"/>
              </w:rPr>
              <w:t>.</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8410F0" w:rsidP="003322A4">
            <w:pPr>
              <w:spacing w:after="0" w:line="240" w:lineRule="auto"/>
              <w:rPr>
                <w:sz w:val="22"/>
                <w:szCs w:val="22"/>
              </w:rPr>
            </w:pPr>
            <w:r>
              <w:rPr>
                <w:sz w:val="22"/>
                <w:szCs w:val="22"/>
              </w:rPr>
              <w:t>%20</w:t>
            </w:r>
          </w:p>
        </w:tc>
        <w:tc>
          <w:tcPr>
            <w:tcW w:w="1092" w:type="dxa"/>
            <w:gridSpan w:val="2"/>
            <w:shd w:val="clear" w:color="auto" w:fill="auto"/>
            <w:noWrap/>
            <w:vAlign w:val="center"/>
          </w:tcPr>
          <w:p w:rsidR="003322A4" w:rsidRPr="003322A4" w:rsidRDefault="008410F0" w:rsidP="003322A4">
            <w:pPr>
              <w:spacing w:after="0" w:line="240" w:lineRule="auto"/>
              <w:rPr>
                <w:sz w:val="22"/>
                <w:szCs w:val="22"/>
              </w:rPr>
            </w:pPr>
            <w:r>
              <w:rPr>
                <w:sz w:val="22"/>
                <w:szCs w:val="22"/>
              </w:rPr>
              <w:t>%18</w:t>
            </w:r>
          </w:p>
        </w:tc>
        <w:tc>
          <w:tcPr>
            <w:tcW w:w="1041" w:type="dxa"/>
          </w:tcPr>
          <w:p w:rsidR="003322A4" w:rsidRPr="003322A4" w:rsidRDefault="008410F0" w:rsidP="003322A4">
            <w:pPr>
              <w:spacing w:after="0" w:line="240" w:lineRule="auto"/>
              <w:rPr>
                <w:sz w:val="22"/>
                <w:szCs w:val="22"/>
              </w:rPr>
            </w:pPr>
            <w:r>
              <w:rPr>
                <w:sz w:val="22"/>
                <w:szCs w:val="22"/>
              </w:rPr>
              <w:t>%15</w:t>
            </w:r>
          </w:p>
        </w:tc>
        <w:tc>
          <w:tcPr>
            <w:tcW w:w="1007" w:type="dxa"/>
          </w:tcPr>
          <w:p w:rsidR="003322A4" w:rsidRPr="003322A4" w:rsidRDefault="008410F0" w:rsidP="003322A4">
            <w:pPr>
              <w:spacing w:after="0" w:line="240" w:lineRule="auto"/>
              <w:rPr>
                <w:sz w:val="22"/>
                <w:szCs w:val="22"/>
              </w:rPr>
            </w:pPr>
            <w:r>
              <w:rPr>
                <w:sz w:val="22"/>
                <w:szCs w:val="22"/>
              </w:rPr>
              <w:t>%12</w:t>
            </w:r>
          </w:p>
        </w:tc>
        <w:tc>
          <w:tcPr>
            <w:tcW w:w="1092" w:type="dxa"/>
          </w:tcPr>
          <w:p w:rsidR="003322A4" w:rsidRPr="003322A4" w:rsidRDefault="008410F0" w:rsidP="003322A4">
            <w:pPr>
              <w:spacing w:after="0" w:line="240" w:lineRule="auto"/>
              <w:rPr>
                <w:sz w:val="22"/>
                <w:szCs w:val="22"/>
              </w:rPr>
            </w:pPr>
            <w:r>
              <w:rPr>
                <w:sz w:val="22"/>
                <w:szCs w:val="22"/>
              </w:rPr>
              <w:t>%10</w:t>
            </w:r>
          </w:p>
        </w:tc>
        <w:tc>
          <w:tcPr>
            <w:tcW w:w="1005" w:type="dxa"/>
          </w:tcPr>
          <w:p w:rsidR="003322A4" w:rsidRPr="003322A4" w:rsidRDefault="008410F0" w:rsidP="003322A4">
            <w:pPr>
              <w:spacing w:after="0" w:line="240" w:lineRule="auto"/>
              <w:rPr>
                <w:sz w:val="22"/>
                <w:szCs w:val="22"/>
              </w:rPr>
            </w:pPr>
            <w:r>
              <w:rPr>
                <w:sz w:val="22"/>
                <w:szCs w:val="22"/>
              </w:rPr>
              <w:t>%5</w:t>
            </w:r>
          </w:p>
        </w:tc>
      </w:tr>
      <w:tr w:rsidR="008410F0" w:rsidRPr="00A47F2F" w:rsidTr="003322A4">
        <w:trPr>
          <w:gridAfter w:val="1"/>
          <w:wAfter w:w="15" w:type="dxa"/>
          <w:trHeight w:val="549"/>
        </w:trPr>
        <w:tc>
          <w:tcPr>
            <w:tcW w:w="1757" w:type="dxa"/>
            <w:shd w:val="clear" w:color="auto" w:fill="auto"/>
            <w:vAlign w:val="center"/>
          </w:tcPr>
          <w:p w:rsidR="008410F0" w:rsidRPr="003322A4" w:rsidRDefault="008410F0"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8410F0" w:rsidRPr="003322A4" w:rsidRDefault="008410F0"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8410F0" w:rsidRPr="003322A4" w:rsidRDefault="008410F0" w:rsidP="00A2297D">
            <w:pPr>
              <w:spacing w:after="0" w:line="240" w:lineRule="auto"/>
              <w:rPr>
                <w:sz w:val="22"/>
                <w:szCs w:val="22"/>
              </w:rPr>
            </w:pPr>
            <w:r>
              <w:rPr>
                <w:sz w:val="22"/>
                <w:szCs w:val="22"/>
              </w:rPr>
              <w:t>%20</w:t>
            </w:r>
          </w:p>
        </w:tc>
        <w:tc>
          <w:tcPr>
            <w:tcW w:w="1092" w:type="dxa"/>
            <w:gridSpan w:val="2"/>
            <w:shd w:val="clear" w:color="auto" w:fill="auto"/>
            <w:noWrap/>
            <w:vAlign w:val="center"/>
          </w:tcPr>
          <w:p w:rsidR="008410F0" w:rsidRPr="003322A4" w:rsidRDefault="008410F0" w:rsidP="00A2297D">
            <w:pPr>
              <w:spacing w:after="0" w:line="240" w:lineRule="auto"/>
              <w:rPr>
                <w:sz w:val="22"/>
                <w:szCs w:val="22"/>
              </w:rPr>
            </w:pPr>
            <w:r>
              <w:rPr>
                <w:sz w:val="22"/>
                <w:szCs w:val="22"/>
              </w:rPr>
              <w:t>%18</w:t>
            </w:r>
          </w:p>
        </w:tc>
        <w:tc>
          <w:tcPr>
            <w:tcW w:w="1041" w:type="dxa"/>
          </w:tcPr>
          <w:p w:rsidR="008410F0" w:rsidRPr="003322A4" w:rsidRDefault="008410F0" w:rsidP="00A2297D">
            <w:pPr>
              <w:spacing w:after="0" w:line="240" w:lineRule="auto"/>
              <w:rPr>
                <w:sz w:val="22"/>
                <w:szCs w:val="22"/>
              </w:rPr>
            </w:pPr>
            <w:r>
              <w:rPr>
                <w:sz w:val="22"/>
                <w:szCs w:val="22"/>
              </w:rPr>
              <w:t>%15</w:t>
            </w:r>
          </w:p>
        </w:tc>
        <w:tc>
          <w:tcPr>
            <w:tcW w:w="1007" w:type="dxa"/>
          </w:tcPr>
          <w:p w:rsidR="008410F0" w:rsidRPr="003322A4" w:rsidRDefault="008410F0" w:rsidP="00A2297D">
            <w:pPr>
              <w:spacing w:after="0" w:line="240" w:lineRule="auto"/>
              <w:rPr>
                <w:sz w:val="22"/>
                <w:szCs w:val="22"/>
              </w:rPr>
            </w:pPr>
            <w:r>
              <w:rPr>
                <w:sz w:val="22"/>
                <w:szCs w:val="22"/>
              </w:rPr>
              <w:t>%12</w:t>
            </w:r>
          </w:p>
        </w:tc>
        <w:tc>
          <w:tcPr>
            <w:tcW w:w="1092" w:type="dxa"/>
          </w:tcPr>
          <w:p w:rsidR="008410F0" w:rsidRPr="003322A4" w:rsidRDefault="008410F0" w:rsidP="00A2297D">
            <w:pPr>
              <w:spacing w:after="0" w:line="240" w:lineRule="auto"/>
              <w:rPr>
                <w:sz w:val="22"/>
                <w:szCs w:val="22"/>
              </w:rPr>
            </w:pPr>
            <w:r>
              <w:rPr>
                <w:sz w:val="22"/>
                <w:szCs w:val="22"/>
              </w:rPr>
              <w:t>%10</w:t>
            </w:r>
          </w:p>
        </w:tc>
        <w:tc>
          <w:tcPr>
            <w:tcW w:w="1005" w:type="dxa"/>
          </w:tcPr>
          <w:p w:rsidR="008410F0" w:rsidRPr="003322A4" w:rsidRDefault="008410F0" w:rsidP="00A2297D">
            <w:pPr>
              <w:spacing w:after="0" w:line="240" w:lineRule="auto"/>
              <w:rPr>
                <w:sz w:val="22"/>
                <w:szCs w:val="22"/>
              </w:rPr>
            </w:pPr>
            <w:r>
              <w:rPr>
                <w:sz w:val="22"/>
                <w:szCs w:val="22"/>
              </w:rPr>
              <w:t>%5</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sidR="00324FD5">
              <w:rPr>
                <w:b/>
                <w:bCs/>
                <w:color w:val="FF0000"/>
                <w:sz w:val="22"/>
                <w:szCs w:val="22"/>
              </w:rPr>
              <w:t>1</w:t>
            </w:r>
            <w:proofErr w:type="gramEnd"/>
            <w:r w:rsidR="00324FD5">
              <w:rPr>
                <w:b/>
                <w:bCs/>
                <w:color w:val="FF0000"/>
                <w:sz w:val="22"/>
                <w:szCs w:val="22"/>
              </w:rPr>
              <w:t>.d.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322A4" w:rsidRPr="003322A4" w:rsidRDefault="008410F0" w:rsidP="003322A4">
            <w:pPr>
              <w:spacing w:after="0" w:line="240" w:lineRule="auto"/>
              <w:rPr>
                <w:sz w:val="22"/>
                <w:szCs w:val="22"/>
              </w:rPr>
            </w:pPr>
            <w:r>
              <w:rPr>
                <w:sz w:val="22"/>
                <w:szCs w:val="22"/>
              </w:rPr>
              <w:t>1</w:t>
            </w:r>
          </w:p>
        </w:tc>
        <w:tc>
          <w:tcPr>
            <w:tcW w:w="1092" w:type="dxa"/>
            <w:gridSpan w:val="2"/>
            <w:shd w:val="clear" w:color="auto" w:fill="auto"/>
            <w:noWrap/>
            <w:vAlign w:val="center"/>
          </w:tcPr>
          <w:p w:rsidR="003322A4" w:rsidRPr="003322A4" w:rsidRDefault="008410F0" w:rsidP="003322A4">
            <w:pPr>
              <w:spacing w:after="0" w:line="240" w:lineRule="auto"/>
              <w:rPr>
                <w:sz w:val="22"/>
                <w:szCs w:val="22"/>
              </w:rPr>
            </w:pPr>
            <w:r>
              <w:rPr>
                <w:sz w:val="22"/>
                <w:szCs w:val="22"/>
              </w:rPr>
              <w:t>1</w:t>
            </w:r>
          </w:p>
        </w:tc>
        <w:tc>
          <w:tcPr>
            <w:tcW w:w="1041" w:type="dxa"/>
          </w:tcPr>
          <w:p w:rsidR="003322A4" w:rsidRPr="003322A4" w:rsidRDefault="008410F0" w:rsidP="003322A4">
            <w:pPr>
              <w:spacing w:after="0" w:line="240" w:lineRule="auto"/>
              <w:rPr>
                <w:sz w:val="22"/>
                <w:szCs w:val="22"/>
              </w:rPr>
            </w:pPr>
            <w:r>
              <w:rPr>
                <w:sz w:val="22"/>
                <w:szCs w:val="22"/>
              </w:rPr>
              <w:t>1</w:t>
            </w:r>
          </w:p>
        </w:tc>
        <w:tc>
          <w:tcPr>
            <w:tcW w:w="1007" w:type="dxa"/>
          </w:tcPr>
          <w:p w:rsidR="003322A4" w:rsidRPr="003322A4" w:rsidRDefault="008410F0" w:rsidP="003322A4">
            <w:pPr>
              <w:spacing w:after="0" w:line="240" w:lineRule="auto"/>
              <w:rPr>
                <w:sz w:val="22"/>
                <w:szCs w:val="22"/>
              </w:rPr>
            </w:pPr>
            <w:r>
              <w:rPr>
                <w:sz w:val="22"/>
                <w:szCs w:val="22"/>
              </w:rPr>
              <w:t>1</w:t>
            </w:r>
          </w:p>
        </w:tc>
        <w:tc>
          <w:tcPr>
            <w:tcW w:w="1092" w:type="dxa"/>
          </w:tcPr>
          <w:p w:rsidR="003322A4" w:rsidRPr="003322A4" w:rsidRDefault="008410F0" w:rsidP="003322A4">
            <w:pPr>
              <w:spacing w:after="0" w:line="240" w:lineRule="auto"/>
              <w:rPr>
                <w:sz w:val="22"/>
                <w:szCs w:val="22"/>
              </w:rPr>
            </w:pPr>
            <w:r>
              <w:rPr>
                <w:sz w:val="22"/>
                <w:szCs w:val="22"/>
              </w:rPr>
              <w:t>1</w:t>
            </w:r>
          </w:p>
        </w:tc>
        <w:tc>
          <w:tcPr>
            <w:tcW w:w="1005" w:type="dxa"/>
          </w:tcPr>
          <w:p w:rsidR="003322A4" w:rsidRPr="003322A4" w:rsidRDefault="008410F0" w:rsidP="003322A4">
            <w:pPr>
              <w:spacing w:after="0" w:line="240" w:lineRule="auto"/>
              <w:rPr>
                <w:sz w:val="22"/>
                <w:szCs w:val="22"/>
              </w:rPr>
            </w:pPr>
            <w:r>
              <w:rPr>
                <w:sz w:val="22"/>
                <w:szCs w:val="22"/>
              </w:rPr>
              <w:t>1</w:t>
            </w:r>
          </w:p>
        </w:tc>
      </w:tr>
      <w:tr w:rsidR="00856DAB" w:rsidRPr="00A47F2F" w:rsidTr="003322A4">
        <w:trPr>
          <w:gridAfter w:val="1"/>
          <w:wAfter w:w="15" w:type="dxa"/>
          <w:trHeight w:val="549"/>
        </w:trPr>
        <w:tc>
          <w:tcPr>
            <w:tcW w:w="1757" w:type="dxa"/>
            <w:shd w:val="clear" w:color="auto" w:fill="auto"/>
            <w:vAlign w:val="center"/>
          </w:tcPr>
          <w:p w:rsidR="00856DAB" w:rsidRPr="003322A4" w:rsidRDefault="00856DAB" w:rsidP="008E2A46">
            <w:pPr>
              <w:rPr>
                <w:b/>
                <w:bCs/>
                <w:color w:val="FF0000"/>
                <w:sz w:val="22"/>
                <w:szCs w:val="22"/>
              </w:rPr>
            </w:pPr>
            <w:r>
              <w:rPr>
                <w:b/>
                <w:bCs/>
                <w:color w:val="FF0000"/>
                <w:sz w:val="22"/>
                <w:szCs w:val="22"/>
              </w:rPr>
              <w:t>PG.</w:t>
            </w:r>
            <w:proofErr w:type="gramStart"/>
            <w:r>
              <w:rPr>
                <w:b/>
                <w:bCs/>
                <w:color w:val="FF0000"/>
                <w:sz w:val="22"/>
                <w:szCs w:val="22"/>
              </w:rPr>
              <w:t>1.1</w:t>
            </w:r>
            <w:proofErr w:type="gramEnd"/>
            <w:r>
              <w:rPr>
                <w:b/>
                <w:bCs/>
                <w:color w:val="FF0000"/>
                <w:sz w:val="22"/>
                <w:szCs w:val="22"/>
              </w:rPr>
              <w:t>.</w:t>
            </w:r>
            <w:r w:rsidR="00324FD5">
              <w:rPr>
                <w:b/>
                <w:bCs/>
                <w:color w:val="FF0000"/>
                <w:sz w:val="22"/>
                <w:szCs w:val="22"/>
              </w:rPr>
              <w:t>e.</w:t>
            </w:r>
          </w:p>
        </w:tc>
        <w:tc>
          <w:tcPr>
            <w:tcW w:w="5042" w:type="dxa"/>
            <w:shd w:val="clear" w:color="auto" w:fill="auto"/>
            <w:vAlign w:val="center"/>
          </w:tcPr>
          <w:p w:rsidR="00856DAB" w:rsidRDefault="00D941EA" w:rsidP="008E2A46">
            <w:pPr>
              <w:spacing w:after="0" w:line="240" w:lineRule="auto"/>
              <w:rPr>
                <w:sz w:val="22"/>
                <w:szCs w:val="22"/>
              </w:rPr>
            </w:pPr>
            <w:r>
              <w:rPr>
                <w:sz w:val="22"/>
                <w:szCs w:val="22"/>
              </w:rPr>
              <w:t>Özel eğitime muhtaç öğrenci velilerine yapılan eğitimlere katılan veli sayısı</w:t>
            </w:r>
          </w:p>
        </w:tc>
        <w:tc>
          <w:tcPr>
            <w:tcW w:w="957" w:type="dxa"/>
            <w:shd w:val="clear" w:color="auto" w:fill="auto"/>
            <w:noWrap/>
            <w:vAlign w:val="center"/>
          </w:tcPr>
          <w:p w:rsidR="00856DAB" w:rsidRPr="003322A4" w:rsidRDefault="00324FD5" w:rsidP="003322A4">
            <w:pPr>
              <w:spacing w:after="0" w:line="240" w:lineRule="auto"/>
              <w:rPr>
                <w:sz w:val="22"/>
                <w:szCs w:val="22"/>
              </w:rPr>
            </w:pPr>
            <w:r>
              <w:rPr>
                <w:sz w:val="22"/>
                <w:szCs w:val="22"/>
              </w:rPr>
              <w:t>21</w:t>
            </w:r>
          </w:p>
        </w:tc>
        <w:tc>
          <w:tcPr>
            <w:tcW w:w="1092" w:type="dxa"/>
            <w:gridSpan w:val="2"/>
            <w:shd w:val="clear" w:color="auto" w:fill="auto"/>
            <w:noWrap/>
            <w:vAlign w:val="center"/>
          </w:tcPr>
          <w:p w:rsidR="00856DAB" w:rsidRPr="003322A4" w:rsidRDefault="00324FD5" w:rsidP="003322A4">
            <w:pPr>
              <w:spacing w:after="0" w:line="240" w:lineRule="auto"/>
              <w:rPr>
                <w:sz w:val="22"/>
                <w:szCs w:val="22"/>
              </w:rPr>
            </w:pPr>
            <w:r>
              <w:rPr>
                <w:sz w:val="22"/>
                <w:szCs w:val="22"/>
              </w:rPr>
              <w:t>25</w:t>
            </w:r>
          </w:p>
        </w:tc>
        <w:tc>
          <w:tcPr>
            <w:tcW w:w="1041" w:type="dxa"/>
          </w:tcPr>
          <w:p w:rsidR="00856DAB" w:rsidRPr="003322A4" w:rsidRDefault="00324FD5" w:rsidP="003322A4">
            <w:pPr>
              <w:spacing w:after="0" w:line="240" w:lineRule="auto"/>
              <w:rPr>
                <w:sz w:val="22"/>
                <w:szCs w:val="22"/>
              </w:rPr>
            </w:pPr>
            <w:r>
              <w:rPr>
                <w:sz w:val="22"/>
                <w:szCs w:val="22"/>
              </w:rPr>
              <w:t>25</w:t>
            </w:r>
          </w:p>
        </w:tc>
        <w:tc>
          <w:tcPr>
            <w:tcW w:w="1007" w:type="dxa"/>
          </w:tcPr>
          <w:p w:rsidR="00856DAB" w:rsidRPr="003322A4" w:rsidRDefault="00324FD5" w:rsidP="003322A4">
            <w:pPr>
              <w:spacing w:after="0" w:line="240" w:lineRule="auto"/>
              <w:rPr>
                <w:sz w:val="22"/>
                <w:szCs w:val="22"/>
              </w:rPr>
            </w:pPr>
            <w:r>
              <w:rPr>
                <w:sz w:val="22"/>
                <w:szCs w:val="22"/>
              </w:rPr>
              <w:t>25</w:t>
            </w:r>
          </w:p>
        </w:tc>
        <w:tc>
          <w:tcPr>
            <w:tcW w:w="1092" w:type="dxa"/>
          </w:tcPr>
          <w:p w:rsidR="00856DAB" w:rsidRPr="003322A4" w:rsidRDefault="00324FD5" w:rsidP="003322A4">
            <w:pPr>
              <w:spacing w:after="0" w:line="240" w:lineRule="auto"/>
              <w:rPr>
                <w:sz w:val="22"/>
                <w:szCs w:val="22"/>
              </w:rPr>
            </w:pPr>
            <w:r>
              <w:rPr>
                <w:sz w:val="22"/>
                <w:szCs w:val="22"/>
              </w:rPr>
              <w:t>25</w:t>
            </w:r>
          </w:p>
        </w:tc>
        <w:tc>
          <w:tcPr>
            <w:tcW w:w="1005" w:type="dxa"/>
          </w:tcPr>
          <w:p w:rsidR="00856DAB" w:rsidRPr="003322A4" w:rsidRDefault="00324FD5" w:rsidP="003322A4">
            <w:pPr>
              <w:spacing w:after="0" w:line="240" w:lineRule="auto"/>
              <w:rPr>
                <w:sz w:val="22"/>
                <w:szCs w:val="22"/>
              </w:rPr>
            </w:pPr>
            <w:r>
              <w:rPr>
                <w:sz w:val="22"/>
                <w:szCs w:val="22"/>
              </w:rPr>
              <w:t>30</w:t>
            </w:r>
          </w:p>
        </w:tc>
      </w:tr>
      <w:tr w:rsidR="00D941EA" w:rsidRPr="00A47F2F" w:rsidTr="003322A4">
        <w:trPr>
          <w:gridAfter w:val="1"/>
          <w:wAfter w:w="15" w:type="dxa"/>
          <w:trHeight w:val="549"/>
        </w:trPr>
        <w:tc>
          <w:tcPr>
            <w:tcW w:w="1757" w:type="dxa"/>
            <w:shd w:val="clear" w:color="auto" w:fill="auto"/>
            <w:vAlign w:val="center"/>
          </w:tcPr>
          <w:p w:rsidR="00D941EA" w:rsidRDefault="00324FD5" w:rsidP="008E2A46">
            <w:pPr>
              <w:rPr>
                <w:b/>
                <w:bCs/>
                <w:color w:val="FF0000"/>
                <w:sz w:val="22"/>
                <w:szCs w:val="22"/>
              </w:rPr>
            </w:pPr>
            <w:r>
              <w:rPr>
                <w:b/>
                <w:bCs/>
                <w:color w:val="FF0000"/>
                <w:sz w:val="22"/>
                <w:szCs w:val="22"/>
              </w:rPr>
              <w:t>PG.</w:t>
            </w:r>
            <w:proofErr w:type="gramStart"/>
            <w:r>
              <w:rPr>
                <w:b/>
                <w:bCs/>
                <w:color w:val="FF0000"/>
                <w:sz w:val="22"/>
                <w:szCs w:val="22"/>
              </w:rPr>
              <w:t>1.1</w:t>
            </w:r>
            <w:proofErr w:type="gramEnd"/>
            <w:r>
              <w:rPr>
                <w:b/>
                <w:bCs/>
                <w:color w:val="FF0000"/>
                <w:sz w:val="22"/>
                <w:szCs w:val="22"/>
              </w:rPr>
              <w:t>.f.</w:t>
            </w:r>
          </w:p>
        </w:tc>
        <w:tc>
          <w:tcPr>
            <w:tcW w:w="5042" w:type="dxa"/>
            <w:shd w:val="clear" w:color="auto" w:fill="auto"/>
            <w:vAlign w:val="center"/>
          </w:tcPr>
          <w:p w:rsidR="00D941EA" w:rsidRDefault="00D941EA" w:rsidP="008E2A46">
            <w:pPr>
              <w:spacing w:after="0" w:line="240" w:lineRule="auto"/>
              <w:rPr>
                <w:sz w:val="22"/>
                <w:szCs w:val="22"/>
              </w:rPr>
            </w:pPr>
            <w:r>
              <w:rPr>
                <w:sz w:val="22"/>
                <w:szCs w:val="22"/>
              </w:rPr>
              <w:t>Devamsızlık sorunu ile ilgili ulaşılan veli sayısı ( ev ziyareti, veli görüşmesi, bilgilendirme toplantısı)</w:t>
            </w:r>
          </w:p>
        </w:tc>
        <w:tc>
          <w:tcPr>
            <w:tcW w:w="957" w:type="dxa"/>
            <w:shd w:val="clear" w:color="auto" w:fill="auto"/>
            <w:noWrap/>
            <w:vAlign w:val="center"/>
          </w:tcPr>
          <w:p w:rsidR="00D941EA" w:rsidRPr="003322A4" w:rsidRDefault="00324FD5" w:rsidP="003322A4">
            <w:pPr>
              <w:spacing w:after="0" w:line="240" w:lineRule="auto"/>
              <w:rPr>
                <w:sz w:val="22"/>
                <w:szCs w:val="22"/>
              </w:rPr>
            </w:pPr>
            <w:r>
              <w:rPr>
                <w:sz w:val="22"/>
                <w:szCs w:val="22"/>
              </w:rPr>
              <w:t>55</w:t>
            </w:r>
          </w:p>
        </w:tc>
        <w:tc>
          <w:tcPr>
            <w:tcW w:w="1092" w:type="dxa"/>
            <w:gridSpan w:val="2"/>
            <w:shd w:val="clear" w:color="auto" w:fill="auto"/>
            <w:noWrap/>
            <w:vAlign w:val="center"/>
          </w:tcPr>
          <w:p w:rsidR="00D941EA" w:rsidRPr="003322A4" w:rsidRDefault="00324FD5" w:rsidP="003322A4">
            <w:pPr>
              <w:spacing w:after="0" w:line="240" w:lineRule="auto"/>
              <w:rPr>
                <w:sz w:val="22"/>
                <w:szCs w:val="22"/>
              </w:rPr>
            </w:pPr>
            <w:r>
              <w:rPr>
                <w:sz w:val="22"/>
                <w:szCs w:val="22"/>
              </w:rPr>
              <w:t>50</w:t>
            </w:r>
          </w:p>
        </w:tc>
        <w:tc>
          <w:tcPr>
            <w:tcW w:w="1041" w:type="dxa"/>
          </w:tcPr>
          <w:p w:rsidR="00D941EA" w:rsidRPr="003322A4" w:rsidRDefault="00324FD5" w:rsidP="003322A4">
            <w:pPr>
              <w:spacing w:after="0" w:line="240" w:lineRule="auto"/>
              <w:rPr>
                <w:sz w:val="22"/>
                <w:szCs w:val="22"/>
              </w:rPr>
            </w:pPr>
            <w:r>
              <w:rPr>
                <w:sz w:val="22"/>
                <w:szCs w:val="22"/>
              </w:rPr>
              <w:t>50</w:t>
            </w:r>
          </w:p>
        </w:tc>
        <w:tc>
          <w:tcPr>
            <w:tcW w:w="1007" w:type="dxa"/>
          </w:tcPr>
          <w:p w:rsidR="00D941EA" w:rsidRPr="003322A4" w:rsidRDefault="00324FD5" w:rsidP="003322A4">
            <w:pPr>
              <w:spacing w:after="0" w:line="240" w:lineRule="auto"/>
              <w:rPr>
                <w:sz w:val="22"/>
                <w:szCs w:val="22"/>
              </w:rPr>
            </w:pPr>
            <w:r>
              <w:rPr>
                <w:sz w:val="22"/>
                <w:szCs w:val="22"/>
              </w:rPr>
              <w:t>50</w:t>
            </w:r>
          </w:p>
        </w:tc>
        <w:tc>
          <w:tcPr>
            <w:tcW w:w="1092" w:type="dxa"/>
          </w:tcPr>
          <w:p w:rsidR="00D941EA" w:rsidRPr="003322A4" w:rsidRDefault="00324FD5" w:rsidP="003322A4">
            <w:pPr>
              <w:spacing w:after="0" w:line="240" w:lineRule="auto"/>
              <w:rPr>
                <w:sz w:val="22"/>
                <w:szCs w:val="22"/>
              </w:rPr>
            </w:pPr>
            <w:r>
              <w:rPr>
                <w:sz w:val="22"/>
                <w:szCs w:val="22"/>
              </w:rPr>
              <w:t>50</w:t>
            </w:r>
          </w:p>
        </w:tc>
        <w:tc>
          <w:tcPr>
            <w:tcW w:w="1005" w:type="dxa"/>
          </w:tcPr>
          <w:p w:rsidR="00D941EA" w:rsidRPr="003322A4" w:rsidRDefault="00324FD5" w:rsidP="003322A4">
            <w:pPr>
              <w:spacing w:after="0" w:line="240" w:lineRule="auto"/>
              <w:rPr>
                <w:sz w:val="22"/>
                <w:szCs w:val="22"/>
              </w:rPr>
            </w:pPr>
            <w:r>
              <w:rPr>
                <w:sz w:val="22"/>
                <w:szCs w:val="22"/>
              </w:rPr>
              <w:t>50</w:t>
            </w:r>
          </w:p>
        </w:tc>
      </w:tr>
      <w:tr w:rsidR="00D941EA" w:rsidRPr="00A47F2F" w:rsidTr="003322A4">
        <w:trPr>
          <w:gridAfter w:val="1"/>
          <w:wAfter w:w="15" w:type="dxa"/>
          <w:trHeight w:val="549"/>
        </w:trPr>
        <w:tc>
          <w:tcPr>
            <w:tcW w:w="1757" w:type="dxa"/>
            <w:shd w:val="clear" w:color="auto" w:fill="auto"/>
            <w:vAlign w:val="center"/>
          </w:tcPr>
          <w:p w:rsidR="00D941EA" w:rsidRDefault="00324FD5" w:rsidP="008E2A46">
            <w:pPr>
              <w:rPr>
                <w:b/>
                <w:bCs/>
                <w:color w:val="FF0000"/>
                <w:sz w:val="22"/>
                <w:szCs w:val="22"/>
              </w:rPr>
            </w:pPr>
            <w:r>
              <w:rPr>
                <w:b/>
                <w:bCs/>
                <w:color w:val="FF0000"/>
                <w:sz w:val="22"/>
                <w:szCs w:val="22"/>
              </w:rPr>
              <w:t>PG.</w:t>
            </w:r>
            <w:proofErr w:type="gramStart"/>
            <w:r>
              <w:rPr>
                <w:b/>
                <w:bCs/>
                <w:color w:val="FF0000"/>
                <w:sz w:val="22"/>
                <w:szCs w:val="22"/>
              </w:rPr>
              <w:t>1.1</w:t>
            </w:r>
            <w:proofErr w:type="gramEnd"/>
            <w:r>
              <w:rPr>
                <w:b/>
                <w:bCs/>
                <w:color w:val="FF0000"/>
                <w:sz w:val="22"/>
                <w:szCs w:val="22"/>
              </w:rPr>
              <w:t>.g.</w:t>
            </w:r>
          </w:p>
        </w:tc>
        <w:tc>
          <w:tcPr>
            <w:tcW w:w="5042" w:type="dxa"/>
            <w:shd w:val="clear" w:color="auto" w:fill="auto"/>
            <w:vAlign w:val="center"/>
          </w:tcPr>
          <w:p w:rsidR="00D941EA" w:rsidRDefault="00D941EA" w:rsidP="008E2A46">
            <w:pPr>
              <w:spacing w:after="0" w:line="240" w:lineRule="auto"/>
              <w:rPr>
                <w:sz w:val="22"/>
                <w:szCs w:val="22"/>
              </w:rPr>
            </w:pPr>
            <w:r>
              <w:rPr>
                <w:sz w:val="22"/>
                <w:szCs w:val="22"/>
              </w:rPr>
              <w:t>Devamsızlık sorunu ile ilgili ulaşılan Yabancı Uyruklu veli sayısı ( ev ziyareti, veli görüşmesi, bilgilendirme toplantısı)</w:t>
            </w:r>
          </w:p>
        </w:tc>
        <w:tc>
          <w:tcPr>
            <w:tcW w:w="957" w:type="dxa"/>
            <w:shd w:val="clear" w:color="auto" w:fill="auto"/>
            <w:noWrap/>
            <w:vAlign w:val="center"/>
          </w:tcPr>
          <w:p w:rsidR="00D941EA" w:rsidRPr="003322A4" w:rsidRDefault="00324FD5" w:rsidP="003322A4">
            <w:pPr>
              <w:spacing w:after="0" w:line="240" w:lineRule="auto"/>
              <w:rPr>
                <w:sz w:val="22"/>
                <w:szCs w:val="22"/>
              </w:rPr>
            </w:pPr>
            <w:r>
              <w:rPr>
                <w:sz w:val="22"/>
                <w:szCs w:val="22"/>
              </w:rPr>
              <w:t>35</w:t>
            </w:r>
          </w:p>
        </w:tc>
        <w:tc>
          <w:tcPr>
            <w:tcW w:w="1092" w:type="dxa"/>
            <w:gridSpan w:val="2"/>
            <w:shd w:val="clear" w:color="auto" w:fill="auto"/>
            <w:noWrap/>
            <w:vAlign w:val="center"/>
          </w:tcPr>
          <w:p w:rsidR="00D941EA" w:rsidRPr="003322A4" w:rsidRDefault="00324FD5" w:rsidP="003322A4">
            <w:pPr>
              <w:spacing w:after="0" w:line="240" w:lineRule="auto"/>
              <w:rPr>
                <w:sz w:val="22"/>
                <w:szCs w:val="22"/>
              </w:rPr>
            </w:pPr>
            <w:r>
              <w:rPr>
                <w:sz w:val="22"/>
                <w:szCs w:val="22"/>
              </w:rPr>
              <w:t>40</w:t>
            </w:r>
          </w:p>
        </w:tc>
        <w:tc>
          <w:tcPr>
            <w:tcW w:w="1041" w:type="dxa"/>
          </w:tcPr>
          <w:p w:rsidR="00D941EA" w:rsidRPr="003322A4" w:rsidRDefault="00324FD5" w:rsidP="003322A4">
            <w:pPr>
              <w:spacing w:after="0" w:line="240" w:lineRule="auto"/>
              <w:rPr>
                <w:sz w:val="22"/>
                <w:szCs w:val="22"/>
              </w:rPr>
            </w:pPr>
            <w:r>
              <w:rPr>
                <w:sz w:val="22"/>
                <w:szCs w:val="22"/>
              </w:rPr>
              <w:t>45</w:t>
            </w:r>
          </w:p>
        </w:tc>
        <w:tc>
          <w:tcPr>
            <w:tcW w:w="1007" w:type="dxa"/>
          </w:tcPr>
          <w:p w:rsidR="00D941EA" w:rsidRPr="003322A4" w:rsidRDefault="00324FD5" w:rsidP="003322A4">
            <w:pPr>
              <w:spacing w:after="0" w:line="240" w:lineRule="auto"/>
              <w:rPr>
                <w:sz w:val="22"/>
                <w:szCs w:val="22"/>
              </w:rPr>
            </w:pPr>
            <w:r>
              <w:rPr>
                <w:sz w:val="22"/>
                <w:szCs w:val="22"/>
              </w:rPr>
              <w:t>50</w:t>
            </w:r>
          </w:p>
        </w:tc>
        <w:tc>
          <w:tcPr>
            <w:tcW w:w="1092" w:type="dxa"/>
          </w:tcPr>
          <w:p w:rsidR="00D941EA" w:rsidRPr="003322A4" w:rsidRDefault="00324FD5" w:rsidP="003322A4">
            <w:pPr>
              <w:spacing w:after="0" w:line="240" w:lineRule="auto"/>
              <w:rPr>
                <w:sz w:val="22"/>
                <w:szCs w:val="22"/>
              </w:rPr>
            </w:pPr>
            <w:r>
              <w:rPr>
                <w:sz w:val="22"/>
                <w:szCs w:val="22"/>
              </w:rPr>
              <w:t>50</w:t>
            </w:r>
          </w:p>
        </w:tc>
        <w:tc>
          <w:tcPr>
            <w:tcW w:w="1005" w:type="dxa"/>
          </w:tcPr>
          <w:p w:rsidR="00D941EA" w:rsidRPr="003322A4" w:rsidRDefault="00324FD5" w:rsidP="003322A4">
            <w:pPr>
              <w:spacing w:after="0" w:line="240" w:lineRule="auto"/>
              <w:rPr>
                <w:sz w:val="22"/>
                <w:szCs w:val="22"/>
              </w:rPr>
            </w:pPr>
            <w:r>
              <w:rPr>
                <w:sz w:val="22"/>
                <w:szCs w:val="22"/>
              </w:rPr>
              <w:t>50</w:t>
            </w:r>
          </w:p>
        </w:tc>
      </w:tr>
    </w:tbl>
    <w:p w:rsidR="00D41148" w:rsidRDefault="00D41148" w:rsidP="000E1209">
      <w:pPr>
        <w:jc w:val="both"/>
        <w:rPr>
          <w:b/>
          <w:i/>
          <w:szCs w:val="24"/>
        </w:rPr>
      </w:pPr>
    </w:p>
    <w:p w:rsidR="00611AC7" w:rsidRDefault="00611AC7" w:rsidP="002B6FDB">
      <w:pPr>
        <w:rPr>
          <w:b/>
          <w:sz w:val="28"/>
        </w:rPr>
      </w:pPr>
    </w:p>
    <w:p w:rsidR="00611AC7" w:rsidRDefault="00611AC7" w:rsidP="002B6FDB">
      <w:pPr>
        <w:rPr>
          <w:b/>
          <w:sz w:val="28"/>
        </w:rPr>
      </w:pPr>
    </w:p>
    <w:p w:rsidR="00611AC7" w:rsidRDefault="00611AC7" w:rsidP="002B6FDB">
      <w:pPr>
        <w:rPr>
          <w:b/>
          <w:sz w:val="28"/>
        </w:rPr>
      </w:pPr>
    </w:p>
    <w:p w:rsidR="0055578F" w:rsidRDefault="002B6FDB" w:rsidP="002B6FDB">
      <w:pPr>
        <w:rPr>
          <w:b/>
          <w:sz w:val="28"/>
        </w:rPr>
      </w:pPr>
      <w:r w:rsidRPr="00D941EA">
        <w:rPr>
          <w:b/>
          <w:sz w:val="28"/>
        </w:rPr>
        <w:lastRenderedPageBreak/>
        <w:t>Eylemler</w:t>
      </w:r>
      <w:r w:rsidR="008F3D60" w:rsidRPr="00D941EA">
        <w:rPr>
          <w:b/>
          <w:sz w:val="28"/>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595025" w:rsidRDefault="000140D3" w:rsidP="002B6FDB">
            <w:pPr>
              <w:spacing w:after="0" w:line="240" w:lineRule="auto"/>
              <w:jc w:val="both"/>
              <w:rPr>
                <w:szCs w:val="24"/>
                <w:highlight w:val="green"/>
              </w:rPr>
            </w:pPr>
            <w:r w:rsidRPr="00595025">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595025" w:rsidRDefault="000140D3" w:rsidP="002B6FDB">
            <w:pPr>
              <w:spacing w:after="0" w:line="240" w:lineRule="auto"/>
              <w:jc w:val="both"/>
              <w:rPr>
                <w:szCs w:val="24"/>
              </w:rPr>
            </w:pPr>
            <w:r w:rsidRPr="00595025">
              <w:rPr>
                <w:szCs w:val="24"/>
              </w:rPr>
              <w:t>Devamsızlık yapan öğrencilerin velileri ile özel</w:t>
            </w:r>
            <w:r w:rsidR="00A07F33" w:rsidRPr="00595025">
              <w:rPr>
                <w:szCs w:val="24"/>
              </w:rPr>
              <w:t xml:space="preserve"> </w:t>
            </w:r>
            <w:proofErr w:type="gramStart"/>
            <w:r w:rsidR="00A07F33" w:rsidRPr="00595025">
              <w:rPr>
                <w:szCs w:val="24"/>
              </w:rPr>
              <w:t xml:space="preserve">aylık </w:t>
            </w:r>
            <w:r w:rsidRPr="00595025">
              <w:rPr>
                <w:szCs w:val="24"/>
              </w:rPr>
              <w:t xml:space="preserve"> toplantı</w:t>
            </w:r>
            <w:proofErr w:type="gramEnd"/>
            <w:r w:rsidRPr="00595025">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595025" w:rsidRDefault="00E62B02" w:rsidP="002B6FDB">
            <w:pPr>
              <w:spacing w:after="0" w:line="240" w:lineRule="auto"/>
              <w:jc w:val="both"/>
              <w:rPr>
                <w:szCs w:val="24"/>
              </w:rPr>
            </w:pPr>
            <w:r>
              <w:rPr>
                <w:szCs w:val="24"/>
              </w:rPr>
              <w:t xml:space="preserve">Yabancı uyruklu öğrencilere ve velilere yönelik uyum semineri ve etkinliği yapılması </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E62B02" w:rsidP="002B6FDB">
            <w:pPr>
              <w:spacing w:after="0" w:line="240" w:lineRule="auto"/>
              <w:jc w:val="both"/>
              <w:rPr>
                <w:color w:val="000000"/>
                <w:szCs w:val="24"/>
              </w:rPr>
            </w:pPr>
            <w:r>
              <w:rPr>
                <w:color w:val="000000"/>
                <w:szCs w:val="24"/>
              </w:rPr>
              <w:t>Rehberlik Servisi- Sınıf Rehber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E62B02" w:rsidP="002B6FDB">
            <w:pPr>
              <w:spacing w:after="0" w:line="240" w:lineRule="auto"/>
              <w:jc w:val="both"/>
              <w:rPr>
                <w:color w:val="000000"/>
                <w:szCs w:val="24"/>
              </w:rPr>
            </w:pPr>
            <w:r>
              <w:rPr>
                <w:color w:val="000000"/>
                <w:szCs w:val="24"/>
              </w:rPr>
              <w:t>15 Eylül- 1 Ekim</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E62B02" w:rsidP="00E62B02">
            <w:pPr>
              <w:spacing w:after="0" w:line="240" w:lineRule="auto"/>
              <w:jc w:val="both"/>
              <w:rPr>
                <w:szCs w:val="24"/>
                <w:highlight w:val="green"/>
              </w:rPr>
            </w:pPr>
            <w:r w:rsidRPr="00E62B02">
              <w:rPr>
                <w:szCs w:val="24"/>
              </w:rPr>
              <w:t xml:space="preserve">Pansiyonda kalan öğrencilere ve velilerine </w:t>
            </w:r>
            <w:proofErr w:type="gramStart"/>
            <w:r>
              <w:rPr>
                <w:szCs w:val="24"/>
              </w:rPr>
              <w:t xml:space="preserve">bilgilendirme </w:t>
            </w:r>
            <w:r w:rsidRPr="00E62B02">
              <w:rPr>
                <w:szCs w:val="24"/>
              </w:rPr>
              <w:t xml:space="preserve"> toplantısı</w:t>
            </w:r>
            <w:proofErr w:type="gramEnd"/>
            <w:r w:rsidRPr="00E62B02">
              <w:rPr>
                <w:szCs w:val="24"/>
              </w:rPr>
              <w:t xml:space="preserve"> düzenlenmesi</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E62B02" w:rsidP="002B6FDB">
            <w:pPr>
              <w:spacing w:after="0" w:line="240" w:lineRule="auto"/>
              <w:jc w:val="both"/>
              <w:rPr>
                <w:color w:val="000000"/>
                <w:szCs w:val="24"/>
              </w:rPr>
            </w:pPr>
            <w:r>
              <w:rPr>
                <w:color w:val="000000"/>
                <w:szCs w:val="24"/>
              </w:rPr>
              <w:t>Pansiyondan Sorumlu 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E62B02" w:rsidP="002B6FDB">
            <w:pPr>
              <w:spacing w:after="0" w:line="240" w:lineRule="auto"/>
              <w:jc w:val="both"/>
              <w:rPr>
                <w:color w:val="000000"/>
                <w:szCs w:val="24"/>
              </w:rPr>
            </w:pPr>
            <w:r>
              <w:rPr>
                <w:color w:val="000000"/>
                <w:szCs w:val="24"/>
              </w:rPr>
              <w:t>1. ve 2. Dönem Başı ve Sonu</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E62B02" w:rsidRDefault="00E62B02" w:rsidP="002B6FDB">
            <w:pPr>
              <w:spacing w:after="0" w:line="240" w:lineRule="auto"/>
              <w:jc w:val="both"/>
              <w:rPr>
                <w:szCs w:val="24"/>
              </w:rPr>
            </w:pPr>
            <w:r w:rsidRPr="00E62B02">
              <w:rPr>
                <w:szCs w:val="24"/>
              </w:rPr>
              <w:t>Özel eğitime muhtaç öğrenci velilerine eğitimler verilmesi</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E62B02" w:rsidP="002B6FDB">
            <w:pPr>
              <w:spacing w:after="0" w:line="240" w:lineRule="auto"/>
              <w:jc w:val="both"/>
              <w:rPr>
                <w:color w:val="000000"/>
                <w:szCs w:val="24"/>
              </w:rPr>
            </w:pPr>
            <w:r>
              <w:rPr>
                <w:color w:val="000000"/>
                <w:szCs w:val="24"/>
              </w:rPr>
              <w:t>Rehberlik Servisi- Özel Eğitim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E62B02" w:rsidP="00423D89">
            <w:pPr>
              <w:spacing w:after="0" w:line="240" w:lineRule="auto"/>
              <w:rPr>
                <w:color w:val="000000"/>
                <w:szCs w:val="24"/>
              </w:rPr>
            </w:pPr>
            <w:r>
              <w:rPr>
                <w:color w:val="000000"/>
                <w:szCs w:val="24"/>
              </w:rPr>
              <w:t>Eğitim Öğretim Yılı içerisinde</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042281" w:rsidRDefault="00042281" w:rsidP="002B6FDB">
            <w:pPr>
              <w:spacing w:after="0" w:line="240" w:lineRule="auto"/>
              <w:jc w:val="both"/>
              <w:rPr>
                <w:szCs w:val="24"/>
              </w:rPr>
            </w:pPr>
            <w:r w:rsidRPr="00042281">
              <w:rPr>
                <w:szCs w:val="24"/>
              </w:rPr>
              <w:t>Yabancı uyruklu öğrencilere destekleme kursları açılması</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42281" w:rsidP="002B6FDB">
            <w:pPr>
              <w:spacing w:after="0" w:line="240" w:lineRule="auto"/>
              <w:jc w:val="both"/>
              <w:rPr>
                <w:color w:val="000000"/>
                <w:szCs w:val="24"/>
              </w:rPr>
            </w:pPr>
            <w:r>
              <w:rPr>
                <w:color w:val="000000"/>
                <w:szCs w:val="24"/>
              </w:rPr>
              <w:t>İlgili Müdür Yardımcısı-Türkçe Öğreticileri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42281" w:rsidP="00423D89">
            <w:pPr>
              <w:spacing w:after="0" w:line="240" w:lineRule="auto"/>
              <w:rPr>
                <w:color w:val="000000"/>
                <w:szCs w:val="24"/>
              </w:rPr>
            </w:pPr>
            <w:r>
              <w:rPr>
                <w:color w:val="000000"/>
                <w:szCs w:val="24"/>
              </w:rPr>
              <w:t>Eğitim Öğretim Yılı içerisinde</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042281" w:rsidRDefault="00042281" w:rsidP="002B6FDB">
            <w:pPr>
              <w:spacing w:after="0" w:line="240" w:lineRule="auto"/>
              <w:jc w:val="both"/>
              <w:rPr>
                <w:szCs w:val="24"/>
              </w:rPr>
            </w:pPr>
            <w:r w:rsidRPr="00042281">
              <w:rPr>
                <w:szCs w:val="24"/>
              </w:rPr>
              <w:t>Devamsızlık yapan yabancı uyruklu öğrencilerin devamsızlık nedenlerinin tespit edilerek rapor haline getirilmesi</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42281" w:rsidP="002B6FDB">
            <w:pPr>
              <w:spacing w:after="0" w:line="240" w:lineRule="auto"/>
              <w:jc w:val="both"/>
              <w:rPr>
                <w:color w:val="000000"/>
                <w:szCs w:val="24"/>
              </w:rPr>
            </w:pPr>
            <w:r>
              <w:rPr>
                <w:color w:val="000000"/>
                <w:szCs w:val="24"/>
              </w:rPr>
              <w:t>İlgili Müdür Yardımcısı- Devamsızlığı Azaltma Komisyonu</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42281" w:rsidP="00423D89">
            <w:pPr>
              <w:spacing w:after="0" w:line="240" w:lineRule="auto"/>
              <w:rPr>
                <w:color w:val="000000"/>
                <w:szCs w:val="24"/>
              </w:rPr>
            </w:pPr>
            <w:r>
              <w:rPr>
                <w:color w:val="000000"/>
                <w:szCs w:val="24"/>
              </w:rPr>
              <w:t>Ekim- Mayıs ayları arasında</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042281" w:rsidRDefault="00042281" w:rsidP="002B6FDB">
            <w:pPr>
              <w:spacing w:after="0" w:line="240" w:lineRule="auto"/>
              <w:jc w:val="both"/>
              <w:rPr>
                <w:szCs w:val="24"/>
              </w:rPr>
            </w:pPr>
            <w:r w:rsidRPr="00042281">
              <w:rPr>
                <w:szCs w:val="24"/>
              </w:rPr>
              <w:t>Okulun bulunduğu çevrede okuma yazma alan taramasına çıkılması, yaygın eğitim kursları hakkında bilgilendirme yapılması( broşür, toplantı, ziyaret vb. )</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42281" w:rsidP="002B6FDB">
            <w:pPr>
              <w:spacing w:after="0" w:line="240" w:lineRule="auto"/>
              <w:jc w:val="both"/>
              <w:rPr>
                <w:color w:val="000000"/>
                <w:szCs w:val="24"/>
              </w:rPr>
            </w:pPr>
            <w:r>
              <w:rPr>
                <w:color w:val="000000"/>
                <w:szCs w:val="24"/>
              </w:rPr>
              <w:t>İlgili 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42281" w:rsidP="00423D89">
            <w:pPr>
              <w:spacing w:after="0" w:line="240" w:lineRule="auto"/>
              <w:rPr>
                <w:color w:val="000000"/>
                <w:szCs w:val="24"/>
              </w:rPr>
            </w:pPr>
            <w:r>
              <w:rPr>
                <w:color w:val="000000"/>
                <w:szCs w:val="24"/>
              </w:rPr>
              <w:t xml:space="preserve">Eğitim Öğretim yılı içerisinde </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042281" w:rsidRDefault="00042281" w:rsidP="002B6FDB">
            <w:pPr>
              <w:spacing w:after="0" w:line="240" w:lineRule="auto"/>
              <w:jc w:val="both"/>
              <w:rPr>
                <w:szCs w:val="24"/>
              </w:rPr>
            </w:pPr>
            <w:r w:rsidRPr="00042281">
              <w:rPr>
                <w:szCs w:val="24"/>
              </w:rPr>
              <w:t>Okul tanıtım günlerinin düzenlenmesi, okul gezisi düzenlenmesi, okul web sitesinin aktif kullanılması</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42281" w:rsidP="002B6FDB">
            <w:pPr>
              <w:spacing w:after="0" w:line="240" w:lineRule="auto"/>
              <w:jc w:val="both"/>
              <w:rPr>
                <w:color w:val="000000"/>
                <w:szCs w:val="24"/>
              </w:rPr>
            </w:pPr>
            <w:r>
              <w:rPr>
                <w:color w:val="000000"/>
                <w:szCs w:val="24"/>
              </w:rPr>
              <w:t>Rehberlik Servisi- Alan Öğretmenleri- Okul Web Sitesi kullanıcıları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42281" w:rsidP="00423D89">
            <w:pPr>
              <w:spacing w:after="0" w:line="240" w:lineRule="auto"/>
              <w:rPr>
                <w:color w:val="000000"/>
                <w:szCs w:val="24"/>
              </w:rPr>
            </w:pPr>
            <w:r>
              <w:rPr>
                <w:color w:val="000000"/>
                <w:szCs w:val="24"/>
              </w:rPr>
              <w:t>Eğitim Öğretim yılı içerisinde</w:t>
            </w:r>
          </w:p>
        </w:tc>
      </w:tr>
    </w:tbl>
    <w:p w:rsidR="002B6FDB" w:rsidRDefault="002B6FDB" w:rsidP="002B6FDB">
      <w:bookmarkStart w:id="48" w:name="_Toc529519464"/>
    </w:p>
    <w:p w:rsidR="00611AC7" w:rsidRDefault="00611AC7" w:rsidP="008D12BB">
      <w:pPr>
        <w:rPr>
          <w:b/>
        </w:rPr>
      </w:pPr>
      <w:bookmarkStart w:id="49" w:name="_Toc531097545"/>
    </w:p>
    <w:p w:rsidR="00DF35C9" w:rsidRPr="008D12BB" w:rsidRDefault="003072A7" w:rsidP="008D12BB">
      <w:pPr>
        <w:rPr>
          <w:b/>
        </w:rPr>
      </w:pPr>
      <w:r w:rsidRPr="008D12BB">
        <w:rPr>
          <w:b/>
        </w:rPr>
        <w:lastRenderedPageBreak/>
        <w:t xml:space="preserve">TEMA </w:t>
      </w:r>
      <w:r w:rsidR="00782D62" w:rsidRPr="008D12BB">
        <w:rPr>
          <w:b/>
        </w:rPr>
        <w:t>II: EĞİTİM</w:t>
      </w:r>
      <w:r w:rsidRPr="008D12BB">
        <w:rPr>
          <w:b/>
        </w:rPr>
        <w:t xml:space="preserve"> VE ÖĞRETİMDE K</w:t>
      </w:r>
      <w:r w:rsidR="006C0ADF" w:rsidRPr="008D12BB">
        <w:rPr>
          <w:b/>
        </w:rPr>
        <w:t>A</w:t>
      </w:r>
      <w:r w:rsidRPr="008D12BB">
        <w:rPr>
          <w:b/>
        </w:rPr>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Öğre</w:t>
      </w:r>
      <w:r w:rsidR="008D12BB">
        <w:rPr>
          <w:rFonts w:ascii="Book Antiqua" w:hAnsi="Book Antiqua"/>
          <w:sz w:val="24"/>
          <w:szCs w:val="24"/>
        </w:rPr>
        <w:t xml:space="preserve">nme kazanımlarını takip eden, </w:t>
      </w:r>
      <w:r w:rsidR="008D4E73">
        <w:rPr>
          <w:rFonts w:ascii="Book Antiqua" w:hAnsi="Book Antiqua"/>
          <w:sz w:val="24"/>
          <w:szCs w:val="24"/>
        </w:rPr>
        <w:t xml:space="preserve">velileri </w:t>
      </w:r>
      <w:r w:rsidR="008D12BB">
        <w:rPr>
          <w:rFonts w:ascii="Book Antiqua" w:hAnsi="Book Antiqua"/>
          <w:sz w:val="24"/>
          <w:szCs w:val="24"/>
        </w:rPr>
        <w:t xml:space="preserve">ve sektörü </w:t>
      </w:r>
      <w:r w:rsidR="008D4E73">
        <w:rPr>
          <w:rFonts w:ascii="Book Antiqua" w:hAnsi="Book Antiqua"/>
          <w:sz w:val="24"/>
          <w:szCs w:val="24"/>
        </w:rPr>
        <w:t>de sürece dâhil eden bir yönetim anlayışı ile</w:t>
      </w:r>
      <w:r w:rsidR="008D12BB">
        <w:rPr>
          <w:rFonts w:ascii="Book Antiqua" w:hAnsi="Book Antiqua"/>
          <w:sz w:val="24"/>
          <w:szCs w:val="24"/>
        </w:rPr>
        <w:t xml:space="preserve">, öğrencilere mesleki becerileri, iş disiplini ve ahlakı kazandırılacak, öğrencilerimizin akademik başarıları </w:t>
      </w:r>
      <w:proofErr w:type="gramStart"/>
      <w:r w:rsidR="008D12BB">
        <w:rPr>
          <w:rFonts w:ascii="Book Antiqua" w:hAnsi="Book Antiqua"/>
          <w:sz w:val="24"/>
          <w:szCs w:val="24"/>
        </w:rPr>
        <w:t xml:space="preserve">ve </w:t>
      </w:r>
      <w:r w:rsidR="008C2833">
        <w:rPr>
          <w:rFonts w:ascii="Book Antiqua" w:hAnsi="Book Antiqua"/>
          <w:sz w:val="24"/>
          <w:szCs w:val="24"/>
        </w:rPr>
        <w:t xml:space="preserve"> sos</w:t>
      </w:r>
      <w:r w:rsidR="008D12BB">
        <w:rPr>
          <w:rFonts w:ascii="Book Antiqua" w:hAnsi="Book Antiqua"/>
          <w:sz w:val="24"/>
          <w:szCs w:val="24"/>
        </w:rPr>
        <w:t>yal</w:t>
      </w:r>
      <w:proofErr w:type="gramEnd"/>
      <w:r w:rsidR="008D12BB">
        <w:rPr>
          <w:rFonts w:ascii="Book Antiqua" w:hAnsi="Book Antiqua"/>
          <w:sz w:val="24"/>
          <w:szCs w:val="24"/>
        </w:rPr>
        <w:t xml:space="preserve"> faaliyetlere etkin katılımı </w:t>
      </w:r>
      <w:r w:rsidR="008D4E73">
        <w:rPr>
          <w:rFonts w:ascii="Book Antiqua" w:hAnsi="Book Antiqua"/>
          <w:sz w:val="24"/>
          <w:szCs w:val="24"/>
        </w:rPr>
        <w:t>artırılacaktır.</w:t>
      </w:r>
    </w:p>
    <w:p w:rsidR="008D12BB" w:rsidRDefault="008D12BB" w:rsidP="00756936">
      <w:pPr>
        <w:rPr>
          <w:b/>
          <w:i/>
        </w:rPr>
      </w:pPr>
    </w:p>
    <w:p w:rsidR="008D12BB" w:rsidRDefault="008D12BB" w:rsidP="00756936">
      <w:pPr>
        <w:rPr>
          <w:b/>
          <w:i/>
        </w:rPr>
      </w:pPr>
    </w:p>
    <w:p w:rsidR="008D12BB" w:rsidRDefault="008D12BB" w:rsidP="00756936">
      <w:pPr>
        <w:rPr>
          <w:b/>
          <w:i/>
        </w:rPr>
      </w:pPr>
    </w:p>
    <w:p w:rsidR="00611AC7" w:rsidRDefault="00611AC7" w:rsidP="00756936">
      <w:pPr>
        <w:rPr>
          <w:b/>
          <w:sz w:val="28"/>
        </w:rPr>
      </w:pPr>
    </w:p>
    <w:p w:rsidR="00611AC7" w:rsidRDefault="00611AC7"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756936" w:rsidRPr="003322A4" w:rsidRDefault="008D12BB" w:rsidP="008D4E73">
            <w:pPr>
              <w:spacing w:after="0" w:line="240" w:lineRule="auto"/>
              <w:rPr>
                <w:sz w:val="22"/>
                <w:szCs w:val="22"/>
              </w:rPr>
            </w:pPr>
            <w:r>
              <w:rPr>
                <w:sz w:val="22"/>
                <w:szCs w:val="22"/>
              </w:rPr>
              <w:t xml:space="preserve">Takdir ve teşekkür belgesi alan öğrenci sayısı </w:t>
            </w:r>
          </w:p>
        </w:tc>
        <w:tc>
          <w:tcPr>
            <w:tcW w:w="957" w:type="dxa"/>
            <w:shd w:val="clear" w:color="auto" w:fill="auto"/>
            <w:noWrap/>
            <w:vAlign w:val="center"/>
          </w:tcPr>
          <w:p w:rsidR="00756936" w:rsidRPr="003322A4" w:rsidRDefault="009E3CE2" w:rsidP="008D4E73">
            <w:pPr>
              <w:spacing w:after="0" w:line="240" w:lineRule="auto"/>
              <w:rPr>
                <w:sz w:val="22"/>
                <w:szCs w:val="22"/>
              </w:rPr>
            </w:pPr>
            <w:r>
              <w:rPr>
                <w:sz w:val="22"/>
                <w:szCs w:val="22"/>
              </w:rPr>
              <w:t>45</w:t>
            </w:r>
          </w:p>
        </w:tc>
        <w:tc>
          <w:tcPr>
            <w:tcW w:w="1092" w:type="dxa"/>
            <w:gridSpan w:val="2"/>
            <w:shd w:val="clear" w:color="auto" w:fill="auto"/>
            <w:noWrap/>
            <w:vAlign w:val="center"/>
          </w:tcPr>
          <w:p w:rsidR="00756936" w:rsidRPr="003322A4" w:rsidRDefault="009E3CE2" w:rsidP="008D4E73">
            <w:pPr>
              <w:spacing w:after="0" w:line="240" w:lineRule="auto"/>
              <w:rPr>
                <w:sz w:val="22"/>
                <w:szCs w:val="22"/>
              </w:rPr>
            </w:pPr>
            <w:r>
              <w:rPr>
                <w:sz w:val="22"/>
                <w:szCs w:val="22"/>
              </w:rPr>
              <w:t>50</w:t>
            </w:r>
          </w:p>
        </w:tc>
        <w:tc>
          <w:tcPr>
            <w:tcW w:w="1041" w:type="dxa"/>
          </w:tcPr>
          <w:p w:rsidR="00756936" w:rsidRPr="003322A4" w:rsidRDefault="009E3CE2" w:rsidP="008D4E73">
            <w:pPr>
              <w:spacing w:after="0" w:line="240" w:lineRule="auto"/>
              <w:rPr>
                <w:sz w:val="22"/>
                <w:szCs w:val="22"/>
              </w:rPr>
            </w:pPr>
            <w:r>
              <w:rPr>
                <w:sz w:val="22"/>
                <w:szCs w:val="22"/>
              </w:rPr>
              <w:t>60</w:t>
            </w:r>
          </w:p>
        </w:tc>
        <w:tc>
          <w:tcPr>
            <w:tcW w:w="1007" w:type="dxa"/>
          </w:tcPr>
          <w:p w:rsidR="00756936" w:rsidRPr="003322A4" w:rsidRDefault="009E3CE2" w:rsidP="008D4E73">
            <w:pPr>
              <w:spacing w:after="0" w:line="240" w:lineRule="auto"/>
              <w:rPr>
                <w:sz w:val="22"/>
                <w:szCs w:val="22"/>
              </w:rPr>
            </w:pPr>
            <w:r>
              <w:rPr>
                <w:sz w:val="22"/>
                <w:szCs w:val="22"/>
              </w:rPr>
              <w:t>60</w:t>
            </w:r>
          </w:p>
        </w:tc>
        <w:tc>
          <w:tcPr>
            <w:tcW w:w="1092" w:type="dxa"/>
          </w:tcPr>
          <w:p w:rsidR="00756936" w:rsidRPr="003322A4" w:rsidRDefault="009E3CE2" w:rsidP="008D4E73">
            <w:pPr>
              <w:spacing w:after="0" w:line="240" w:lineRule="auto"/>
              <w:rPr>
                <w:sz w:val="22"/>
                <w:szCs w:val="22"/>
              </w:rPr>
            </w:pPr>
            <w:r>
              <w:rPr>
                <w:sz w:val="22"/>
                <w:szCs w:val="22"/>
              </w:rPr>
              <w:t>70</w:t>
            </w:r>
          </w:p>
        </w:tc>
        <w:tc>
          <w:tcPr>
            <w:tcW w:w="1005" w:type="dxa"/>
          </w:tcPr>
          <w:p w:rsidR="00756936" w:rsidRPr="003322A4" w:rsidRDefault="009E3CE2" w:rsidP="008D4E73">
            <w:pPr>
              <w:spacing w:after="0" w:line="240" w:lineRule="auto"/>
              <w:rPr>
                <w:sz w:val="22"/>
                <w:szCs w:val="22"/>
              </w:rPr>
            </w:pPr>
            <w:r>
              <w:rPr>
                <w:sz w:val="22"/>
                <w:szCs w:val="22"/>
              </w:rPr>
              <w:t>70</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756936" w:rsidRPr="003322A4" w:rsidRDefault="003A3549" w:rsidP="008D4E73">
            <w:pPr>
              <w:spacing w:after="0" w:line="240" w:lineRule="auto"/>
              <w:rPr>
                <w:sz w:val="22"/>
                <w:szCs w:val="22"/>
              </w:rPr>
            </w:pPr>
            <w:r>
              <w:rPr>
                <w:sz w:val="22"/>
                <w:szCs w:val="22"/>
              </w:rPr>
              <w:t>Sınıf geçme oranı</w:t>
            </w:r>
          </w:p>
        </w:tc>
        <w:tc>
          <w:tcPr>
            <w:tcW w:w="957" w:type="dxa"/>
            <w:shd w:val="clear" w:color="auto" w:fill="auto"/>
            <w:noWrap/>
            <w:vAlign w:val="center"/>
          </w:tcPr>
          <w:p w:rsidR="00756936" w:rsidRPr="003322A4" w:rsidRDefault="008410F0" w:rsidP="008D4E73">
            <w:pPr>
              <w:spacing w:after="0" w:line="240" w:lineRule="auto"/>
              <w:rPr>
                <w:sz w:val="22"/>
                <w:szCs w:val="22"/>
              </w:rPr>
            </w:pPr>
            <w:r>
              <w:rPr>
                <w:sz w:val="22"/>
                <w:szCs w:val="22"/>
              </w:rPr>
              <w:t>%80</w:t>
            </w:r>
          </w:p>
        </w:tc>
        <w:tc>
          <w:tcPr>
            <w:tcW w:w="1092" w:type="dxa"/>
            <w:gridSpan w:val="2"/>
            <w:shd w:val="clear" w:color="auto" w:fill="auto"/>
            <w:noWrap/>
            <w:vAlign w:val="center"/>
          </w:tcPr>
          <w:p w:rsidR="00756936" w:rsidRPr="003322A4" w:rsidRDefault="008410F0" w:rsidP="008D4E73">
            <w:pPr>
              <w:spacing w:after="0" w:line="240" w:lineRule="auto"/>
              <w:rPr>
                <w:sz w:val="22"/>
                <w:szCs w:val="22"/>
              </w:rPr>
            </w:pPr>
            <w:r>
              <w:rPr>
                <w:sz w:val="22"/>
                <w:szCs w:val="22"/>
              </w:rPr>
              <w:t>%85</w:t>
            </w:r>
          </w:p>
        </w:tc>
        <w:tc>
          <w:tcPr>
            <w:tcW w:w="1041" w:type="dxa"/>
          </w:tcPr>
          <w:p w:rsidR="00756936" w:rsidRPr="003322A4" w:rsidRDefault="008410F0" w:rsidP="008D4E73">
            <w:pPr>
              <w:spacing w:after="0" w:line="240" w:lineRule="auto"/>
              <w:rPr>
                <w:sz w:val="22"/>
                <w:szCs w:val="22"/>
              </w:rPr>
            </w:pPr>
            <w:r>
              <w:rPr>
                <w:sz w:val="22"/>
                <w:szCs w:val="22"/>
              </w:rPr>
              <w:t>%90</w:t>
            </w:r>
          </w:p>
        </w:tc>
        <w:tc>
          <w:tcPr>
            <w:tcW w:w="1007" w:type="dxa"/>
          </w:tcPr>
          <w:p w:rsidR="00756936" w:rsidRPr="003322A4" w:rsidRDefault="008410F0" w:rsidP="008D4E73">
            <w:pPr>
              <w:spacing w:after="0" w:line="240" w:lineRule="auto"/>
              <w:rPr>
                <w:sz w:val="22"/>
                <w:szCs w:val="22"/>
              </w:rPr>
            </w:pPr>
            <w:r>
              <w:rPr>
                <w:sz w:val="22"/>
                <w:szCs w:val="22"/>
              </w:rPr>
              <w:t>%90</w:t>
            </w:r>
          </w:p>
        </w:tc>
        <w:tc>
          <w:tcPr>
            <w:tcW w:w="1092" w:type="dxa"/>
          </w:tcPr>
          <w:p w:rsidR="00756936" w:rsidRPr="003322A4" w:rsidRDefault="008410F0" w:rsidP="008D4E73">
            <w:pPr>
              <w:spacing w:after="0" w:line="240" w:lineRule="auto"/>
              <w:rPr>
                <w:sz w:val="22"/>
                <w:szCs w:val="22"/>
              </w:rPr>
            </w:pPr>
            <w:r>
              <w:rPr>
                <w:sz w:val="22"/>
                <w:szCs w:val="22"/>
              </w:rPr>
              <w:t>%90</w:t>
            </w:r>
          </w:p>
        </w:tc>
        <w:tc>
          <w:tcPr>
            <w:tcW w:w="1005" w:type="dxa"/>
          </w:tcPr>
          <w:p w:rsidR="00756936" w:rsidRPr="003322A4" w:rsidRDefault="008410F0" w:rsidP="008D4E73">
            <w:pPr>
              <w:spacing w:after="0" w:line="240" w:lineRule="auto"/>
              <w:rPr>
                <w:sz w:val="22"/>
                <w:szCs w:val="22"/>
              </w:rPr>
            </w:pPr>
            <w:r>
              <w:rPr>
                <w:sz w:val="22"/>
                <w:szCs w:val="22"/>
              </w:rPr>
              <w:t>%95</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756936" w:rsidRPr="003322A4" w:rsidRDefault="003A3549" w:rsidP="008D4E73">
            <w:pPr>
              <w:spacing w:after="0" w:line="240" w:lineRule="auto"/>
              <w:rPr>
                <w:sz w:val="22"/>
                <w:szCs w:val="22"/>
              </w:rPr>
            </w:pPr>
            <w:r>
              <w:rPr>
                <w:sz w:val="22"/>
                <w:szCs w:val="22"/>
              </w:rPr>
              <w:t>Bir eğitim öğretim yılı içerisinde düzenlenen teknik gezi ve uzman daveti sayısı</w:t>
            </w:r>
          </w:p>
        </w:tc>
        <w:tc>
          <w:tcPr>
            <w:tcW w:w="957" w:type="dxa"/>
            <w:shd w:val="clear" w:color="auto" w:fill="auto"/>
            <w:noWrap/>
            <w:vAlign w:val="center"/>
          </w:tcPr>
          <w:p w:rsidR="00756936" w:rsidRPr="003322A4" w:rsidRDefault="007F27FA" w:rsidP="008D4E73">
            <w:pPr>
              <w:spacing w:after="0" w:line="240" w:lineRule="auto"/>
              <w:rPr>
                <w:sz w:val="22"/>
                <w:szCs w:val="22"/>
              </w:rPr>
            </w:pPr>
            <w:r>
              <w:rPr>
                <w:sz w:val="22"/>
                <w:szCs w:val="22"/>
              </w:rPr>
              <w:t>5</w:t>
            </w:r>
          </w:p>
        </w:tc>
        <w:tc>
          <w:tcPr>
            <w:tcW w:w="1092" w:type="dxa"/>
            <w:gridSpan w:val="2"/>
            <w:shd w:val="clear" w:color="auto" w:fill="auto"/>
            <w:noWrap/>
            <w:vAlign w:val="center"/>
          </w:tcPr>
          <w:p w:rsidR="00756936" w:rsidRPr="003322A4" w:rsidRDefault="00AF7EA2" w:rsidP="008D4E73">
            <w:pPr>
              <w:spacing w:after="0" w:line="240" w:lineRule="auto"/>
              <w:rPr>
                <w:sz w:val="22"/>
                <w:szCs w:val="22"/>
              </w:rPr>
            </w:pPr>
            <w:r>
              <w:rPr>
                <w:sz w:val="22"/>
                <w:szCs w:val="22"/>
              </w:rPr>
              <w:t>10</w:t>
            </w:r>
          </w:p>
        </w:tc>
        <w:tc>
          <w:tcPr>
            <w:tcW w:w="1041" w:type="dxa"/>
          </w:tcPr>
          <w:p w:rsidR="00756936" w:rsidRPr="003322A4" w:rsidRDefault="00AF7EA2" w:rsidP="008D4E73">
            <w:pPr>
              <w:spacing w:after="0" w:line="240" w:lineRule="auto"/>
              <w:rPr>
                <w:sz w:val="22"/>
                <w:szCs w:val="22"/>
              </w:rPr>
            </w:pPr>
            <w:r>
              <w:rPr>
                <w:sz w:val="22"/>
                <w:szCs w:val="22"/>
              </w:rPr>
              <w:t>10</w:t>
            </w:r>
          </w:p>
        </w:tc>
        <w:tc>
          <w:tcPr>
            <w:tcW w:w="1007" w:type="dxa"/>
          </w:tcPr>
          <w:p w:rsidR="00756936" w:rsidRPr="003322A4" w:rsidRDefault="00AF7EA2" w:rsidP="008D4E73">
            <w:pPr>
              <w:spacing w:after="0" w:line="240" w:lineRule="auto"/>
              <w:rPr>
                <w:sz w:val="22"/>
                <w:szCs w:val="22"/>
              </w:rPr>
            </w:pPr>
            <w:r>
              <w:rPr>
                <w:sz w:val="22"/>
                <w:szCs w:val="22"/>
              </w:rPr>
              <w:t>10</w:t>
            </w:r>
          </w:p>
        </w:tc>
        <w:tc>
          <w:tcPr>
            <w:tcW w:w="1092" w:type="dxa"/>
          </w:tcPr>
          <w:p w:rsidR="00756936" w:rsidRPr="003322A4" w:rsidRDefault="00AF7EA2" w:rsidP="008D4E73">
            <w:pPr>
              <w:spacing w:after="0" w:line="240" w:lineRule="auto"/>
              <w:rPr>
                <w:sz w:val="22"/>
                <w:szCs w:val="22"/>
              </w:rPr>
            </w:pPr>
            <w:r>
              <w:rPr>
                <w:sz w:val="22"/>
                <w:szCs w:val="22"/>
              </w:rPr>
              <w:t>10</w:t>
            </w:r>
          </w:p>
        </w:tc>
        <w:tc>
          <w:tcPr>
            <w:tcW w:w="1005" w:type="dxa"/>
          </w:tcPr>
          <w:p w:rsidR="00756936" w:rsidRPr="003322A4" w:rsidRDefault="00AF7EA2" w:rsidP="008D4E73">
            <w:pPr>
              <w:spacing w:after="0" w:line="240" w:lineRule="auto"/>
              <w:rPr>
                <w:sz w:val="22"/>
                <w:szCs w:val="22"/>
              </w:rPr>
            </w:pPr>
            <w:r>
              <w:rPr>
                <w:sz w:val="22"/>
                <w:szCs w:val="22"/>
              </w:rPr>
              <w:t>12</w:t>
            </w:r>
          </w:p>
        </w:tc>
      </w:tr>
      <w:tr w:rsidR="003A3549" w:rsidRPr="00A47F2F" w:rsidTr="008D4E73">
        <w:trPr>
          <w:gridAfter w:val="1"/>
          <w:wAfter w:w="15" w:type="dxa"/>
          <w:trHeight w:val="549"/>
        </w:trPr>
        <w:tc>
          <w:tcPr>
            <w:tcW w:w="1757" w:type="dxa"/>
            <w:shd w:val="clear" w:color="auto" w:fill="auto"/>
            <w:vAlign w:val="center"/>
          </w:tcPr>
          <w:p w:rsidR="003A3549" w:rsidRPr="003322A4" w:rsidRDefault="003A3549" w:rsidP="008D4E73">
            <w:pPr>
              <w:rPr>
                <w:b/>
                <w:bCs/>
                <w:color w:val="FF0000"/>
                <w:sz w:val="22"/>
                <w:szCs w:val="22"/>
              </w:rPr>
            </w:pPr>
            <w:r>
              <w:rPr>
                <w:b/>
                <w:bCs/>
                <w:color w:val="FF0000"/>
                <w:sz w:val="22"/>
                <w:szCs w:val="22"/>
              </w:rPr>
              <w:t>PG.</w:t>
            </w:r>
            <w:proofErr w:type="gramStart"/>
            <w:r>
              <w:rPr>
                <w:b/>
                <w:bCs/>
                <w:color w:val="FF0000"/>
                <w:sz w:val="22"/>
                <w:szCs w:val="22"/>
              </w:rPr>
              <w:t>1.1</w:t>
            </w:r>
            <w:proofErr w:type="gramEnd"/>
            <w:r>
              <w:rPr>
                <w:b/>
                <w:bCs/>
                <w:color w:val="FF0000"/>
                <w:sz w:val="22"/>
                <w:szCs w:val="22"/>
              </w:rPr>
              <w:t>.d.</w:t>
            </w:r>
          </w:p>
        </w:tc>
        <w:tc>
          <w:tcPr>
            <w:tcW w:w="5042" w:type="dxa"/>
            <w:shd w:val="clear" w:color="auto" w:fill="auto"/>
            <w:vAlign w:val="center"/>
          </w:tcPr>
          <w:p w:rsidR="003A3549" w:rsidRDefault="003A3549" w:rsidP="008D4E73">
            <w:pPr>
              <w:spacing w:after="0" w:line="240" w:lineRule="auto"/>
              <w:rPr>
                <w:sz w:val="22"/>
                <w:szCs w:val="22"/>
              </w:rPr>
            </w:pPr>
            <w:r>
              <w:rPr>
                <w:sz w:val="22"/>
                <w:szCs w:val="22"/>
              </w:rPr>
              <w:t>Bir eğitim öğretim yılı içerisinde yapılan deneme ve tarama sınav sayısı</w:t>
            </w:r>
          </w:p>
        </w:tc>
        <w:tc>
          <w:tcPr>
            <w:tcW w:w="957" w:type="dxa"/>
            <w:shd w:val="clear" w:color="auto" w:fill="auto"/>
            <w:noWrap/>
            <w:vAlign w:val="center"/>
          </w:tcPr>
          <w:p w:rsidR="003A3549" w:rsidRPr="003322A4" w:rsidRDefault="007F27FA" w:rsidP="008D4E73">
            <w:pPr>
              <w:spacing w:after="0" w:line="240" w:lineRule="auto"/>
              <w:rPr>
                <w:sz w:val="22"/>
                <w:szCs w:val="22"/>
              </w:rPr>
            </w:pPr>
            <w:r>
              <w:rPr>
                <w:sz w:val="22"/>
                <w:szCs w:val="22"/>
              </w:rPr>
              <w:t>1</w:t>
            </w:r>
          </w:p>
        </w:tc>
        <w:tc>
          <w:tcPr>
            <w:tcW w:w="1092" w:type="dxa"/>
            <w:gridSpan w:val="2"/>
            <w:shd w:val="clear" w:color="auto" w:fill="auto"/>
            <w:noWrap/>
            <w:vAlign w:val="center"/>
          </w:tcPr>
          <w:p w:rsidR="003A3549" w:rsidRPr="003322A4" w:rsidRDefault="00AF7EA2" w:rsidP="008D4E73">
            <w:pPr>
              <w:spacing w:after="0" w:line="240" w:lineRule="auto"/>
              <w:rPr>
                <w:sz w:val="22"/>
                <w:szCs w:val="22"/>
              </w:rPr>
            </w:pPr>
            <w:r>
              <w:rPr>
                <w:sz w:val="22"/>
                <w:szCs w:val="22"/>
              </w:rPr>
              <w:t>2</w:t>
            </w:r>
          </w:p>
        </w:tc>
        <w:tc>
          <w:tcPr>
            <w:tcW w:w="1041" w:type="dxa"/>
          </w:tcPr>
          <w:p w:rsidR="003A3549" w:rsidRPr="003322A4" w:rsidRDefault="00AF7EA2" w:rsidP="008D4E73">
            <w:pPr>
              <w:spacing w:after="0" w:line="240" w:lineRule="auto"/>
              <w:rPr>
                <w:sz w:val="22"/>
                <w:szCs w:val="22"/>
              </w:rPr>
            </w:pPr>
            <w:r>
              <w:rPr>
                <w:sz w:val="22"/>
                <w:szCs w:val="22"/>
              </w:rPr>
              <w:t>4</w:t>
            </w:r>
          </w:p>
        </w:tc>
        <w:tc>
          <w:tcPr>
            <w:tcW w:w="1007" w:type="dxa"/>
          </w:tcPr>
          <w:p w:rsidR="003A3549" w:rsidRPr="003322A4" w:rsidRDefault="00AF7EA2" w:rsidP="008D4E73">
            <w:pPr>
              <w:spacing w:after="0" w:line="240" w:lineRule="auto"/>
              <w:rPr>
                <w:sz w:val="22"/>
                <w:szCs w:val="22"/>
              </w:rPr>
            </w:pPr>
            <w:r>
              <w:rPr>
                <w:sz w:val="22"/>
                <w:szCs w:val="22"/>
              </w:rPr>
              <w:t>6</w:t>
            </w:r>
          </w:p>
        </w:tc>
        <w:tc>
          <w:tcPr>
            <w:tcW w:w="1092" w:type="dxa"/>
          </w:tcPr>
          <w:p w:rsidR="003A3549" w:rsidRPr="003322A4" w:rsidRDefault="00AF7EA2" w:rsidP="008D4E73">
            <w:pPr>
              <w:spacing w:after="0" w:line="240" w:lineRule="auto"/>
              <w:rPr>
                <w:sz w:val="22"/>
                <w:szCs w:val="22"/>
              </w:rPr>
            </w:pPr>
            <w:r>
              <w:rPr>
                <w:sz w:val="22"/>
                <w:szCs w:val="22"/>
              </w:rPr>
              <w:t>6</w:t>
            </w:r>
          </w:p>
        </w:tc>
        <w:tc>
          <w:tcPr>
            <w:tcW w:w="1005" w:type="dxa"/>
          </w:tcPr>
          <w:p w:rsidR="003A3549" w:rsidRPr="003322A4" w:rsidRDefault="00AF7EA2" w:rsidP="008D4E73">
            <w:pPr>
              <w:spacing w:after="0" w:line="240" w:lineRule="auto"/>
              <w:rPr>
                <w:sz w:val="22"/>
                <w:szCs w:val="22"/>
              </w:rPr>
            </w:pPr>
            <w:r>
              <w:rPr>
                <w:sz w:val="22"/>
                <w:szCs w:val="22"/>
              </w:rPr>
              <w:t>6</w:t>
            </w:r>
          </w:p>
        </w:tc>
      </w:tr>
      <w:tr w:rsidR="003A3549" w:rsidRPr="00A47F2F" w:rsidTr="008D4E73">
        <w:trPr>
          <w:gridAfter w:val="1"/>
          <w:wAfter w:w="15" w:type="dxa"/>
          <w:trHeight w:val="549"/>
        </w:trPr>
        <w:tc>
          <w:tcPr>
            <w:tcW w:w="1757" w:type="dxa"/>
            <w:shd w:val="clear" w:color="auto" w:fill="auto"/>
            <w:vAlign w:val="center"/>
          </w:tcPr>
          <w:p w:rsidR="003A3549" w:rsidRDefault="003A3549" w:rsidP="008D4E73">
            <w:pPr>
              <w:rPr>
                <w:b/>
                <w:bCs/>
                <w:color w:val="FF0000"/>
                <w:sz w:val="22"/>
                <w:szCs w:val="22"/>
              </w:rPr>
            </w:pPr>
            <w:r>
              <w:rPr>
                <w:b/>
                <w:bCs/>
                <w:color w:val="FF0000"/>
                <w:sz w:val="22"/>
                <w:szCs w:val="22"/>
              </w:rPr>
              <w:t>PG.</w:t>
            </w:r>
            <w:proofErr w:type="gramStart"/>
            <w:r>
              <w:rPr>
                <w:b/>
                <w:bCs/>
                <w:color w:val="FF0000"/>
                <w:sz w:val="22"/>
                <w:szCs w:val="22"/>
              </w:rPr>
              <w:t>1.1</w:t>
            </w:r>
            <w:proofErr w:type="gramEnd"/>
            <w:r>
              <w:rPr>
                <w:b/>
                <w:bCs/>
                <w:color w:val="FF0000"/>
                <w:sz w:val="22"/>
                <w:szCs w:val="22"/>
              </w:rPr>
              <w:t>.e.</w:t>
            </w:r>
          </w:p>
        </w:tc>
        <w:tc>
          <w:tcPr>
            <w:tcW w:w="5042" w:type="dxa"/>
            <w:shd w:val="clear" w:color="auto" w:fill="auto"/>
            <w:vAlign w:val="center"/>
          </w:tcPr>
          <w:p w:rsidR="003A3549" w:rsidRDefault="003A3549" w:rsidP="008D4E73">
            <w:pPr>
              <w:spacing w:after="0" w:line="240" w:lineRule="auto"/>
              <w:rPr>
                <w:sz w:val="22"/>
                <w:szCs w:val="22"/>
              </w:rPr>
            </w:pPr>
            <w:r>
              <w:rPr>
                <w:sz w:val="22"/>
                <w:szCs w:val="22"/>
              </w:rPr>
              <w:t>Merkezi sınavlarda başarı gösteren öğrenci sayısı</w:t>
            </w:r>
          </w:p>
        </w:tc>
        <w:tc>
          <w:tcPr>
            <w:tcW w:w="957" w:type="dxa"/>
            <w:shd w:val="clear" w:color="auto" w:fill="auto"/>
            <w:noWrap/>
            <w:vAlign w:val="center"/>
          </w:tcPr>
          <w:p w:rsidR="003A3549" w:rsidRPr="003322A4" w:rsidRDefault="007F27FA" w:rsidP="008D4E73">
            <w:pPr>
              <w:spacing w:after="0" w:line="240" w:lineRule="auto"/>
              <w:rPr>
                <w:sz w:val="22"/>
                <w:szCs w:val="22"/>
              </w:rPr>
            </w:pPr>
            <w:r>
              <w:rPr>
                <w:sz w:val="22"/>
                <w:szCs w:val="22"/>
              </w:rPr>
              <w:t>-</w:t>
            </w:r>
          </w:p>
        </w:tc>
        <w:tc>
          <w:tcPr>
            <w:tcW w:w="1092" w:type="dxa"/>
            <w:gridSpan w:val="2"/>
            <w:shd w:val="clear" w:color="auto" w:fill="auto"/>
            <w:noWrap/>
            <w:vAlign w:val="center"/>
          </w:tcPr>
          <w:p w:rsidR="003A3549" w:rsidRPr="003322A4" w:rsidRDefault="00AF7EA2" w:rsidP="008D4E73">
            <w:pPr>
              <w:spacing w:after="0" w:line="240" w:lineRule="auto"/>
              <w:rPr>
                <w:sz w:val="22"/>
                <w:szCs w:val="22"/>
              </w:rPr>
            </w:pPr>
            <w:r>
              <w:rPr>
                <w:sz w:val="22"/>
                <w:szCs w:val="22"/>
              </w:rPr>
              <w:t>20</w:t>
            </w:r>
          </w:p>
        </w:tc>
        <w:tc>
          <w:tcPr>
            <w:tcW w:w="1041" w:type="dxa"/>
          </w:tcPr>
          <w:p w:rsidR="003A3549" w:rsidRPr="003322A4" w:rsidRDefault="00AF7EA2" w:rsidP="008D4E73">
            <w:pPr>
              <w:spacing w:after="0" w:line="240" w:lineRule="auto"/>
              <w:rPr>
                <w:sz w:val="22"/>
                <w:szCs w:val="22"/>
              </w:rPr>
            </w:pPr>
            <w:r>
              <w:rPr>
                <w:sz w:val="22"/>
                <w:szCs w:val="22"/>
              </w:rPr>
              <w:t>25</w:t>
            </w:r>
          </w:p>
        </w:tc>
        <w:tc>
          <w:tcPr>
            <w:tcW w:w="1007" w:type="dxa"/>
          </w:tcPr>
          <w:p w:rsidR="003A3549" w:rsidRPr="003322A4" w:rsidRDefault="00AF7EA2" w:rsidP="008D4E73">
            <w:pPr>
              <w:spacing w:after="0" w:line="240" w:lineRule="auto"/>
              <w:rPr>
                <w:sz w:val="22"/>
                <w:szCs w:val="22"/>
              </w:rPr>
            </w:pPr>
            <w:r>
              <w:rPr>
                <w:sz w:val="22"/>
                <w:szCs w:val="22"/>
              </w:rPr>
              <w:t>30</w:t>
            </w:r>
          </w:p>
        </w:tc>
        <w:tc>
          <w:tcPr>
            <w:tcW w:w="1092" w:type="dxa"/>
          </w:tcPr>
          <w:p w:rsidR="003A3549" w:rsidRPr="003322A4" w:rsidRDefault="00AF7EA2" w:rsidP="008D4E73">
            <w:pPr>
              <w:spacing w:after="0" w:line="240" w:lineRule="auto"/>
              <w:rPr>
                <w:sz w:val="22"/>
                <w:szCs w:val="22"/>
              </w:rPr>
            </w:pPr>
            <w:r>
              <w:rPr>
                <w:sz w:val="22"/>
                <w:szCs w:val="22"/>
              </w:rPr>
              <w:t>35</w:t>
            </w:r>
          </w:p>
        </w:tc>
        <w:tc>
          <w:tcPr>
            <w:tcW w:w="1005" w:type="dxa"/>
          </w:tcPr>
          <w:p w:rsidR="003A3549" w:rsidRPr="003322A4" w:rsidRDefault="00AF7EA2" w:rsidP="008D4E73">
            <w:pPr>
              <w:spacing w:after="0" w:line="240" w:lineRule="auto"/>
              <w:rPr>
                <w:sz w:val="22"/>
                <w:szCs w:val="22"/>
              </w:rPr>
            </w:pPr>
            <w:r>
              <w:rPr>
                <w:sz w:val="22"/>
                <w:szCs w:val="22"/>
              </w:rPr>
              <w:t>50</w:t>
            </w:r>
          </w:p>
        </w:tc>
      </w:tr>
      <w:tr w:rsidR="003A3549" w:rsidRPr="00A47F2F" w:rsidTr="008D4E73">
        <w:trPr>
          <w:gridAfter w:val="1"/>
          <w:wAfter w:w="15" w:type="dxa"/>
          <w:trHeight w:val="549"/>
        </w:trPr>
        <w:tc>
          <w:tcPr>
            <w:tcW w:w="1757" w:type="dxa"/>
            <w:shd w:val="clear" w:color="auto" w:fill="auto"/>
            <w:vAlign w:val="center"/>
          </w:tcPr>
          <w:p w:rsidR="003A3549" w:rsidRDefault="003A3549" w:rsidP="008D4E73">
            <w:pPr>
              <w:rPr>
                <w:b/>
                <w:bCs/>
                <w:color w:val="FF0000"/>
                <w:sz w:val="22"/>
                <w:szCs w:val="22"/>
              </w:rPr>
            </w:pPr>
            <w:r>
              <w:rPr>
                <w:b/>
                <w:bCs/>
                <w:color w:val="FF0000"/>
                <w:sz w:val="22"/>
                <w:szCs w:val="22"/>
              </w:rPr>
              <w:t>PG.</w:t>
            </w:r>
            <w:proofErr w:type="gramStart"/>
            <w:r>
              <w:rPr>
                <w:b/>
                <w:bCs/>
                <w:color w:val="FF0000"/>
                <w:sz w:val="22"/>
                <w:szCs w:val="22"/>
              </w:rPr>
              <w:t>1.1</w:t>
            </w:r>
            <w:proofErr w:type="gramEnd"/>
            <w:r>
              <w:rPr>
                <w:b/>
                <w:bCs/>
                <w:color w:val="FF0000"/>
                <w:sz w:val="22"/>
                <w:szCs w:val="22"/>
              </w:rPr>
              <w:t>.f</w:t>
            </w:r>
          </w:p>
        </w:tc>
        <w:tc>
          <w:tcPr>
            <w:tcW w:w="5042" w:type="dxa"/>
            <w:shd w:val="clear" w:color="auto" w:fill="auto"/>
            <w:vAlign w:val="center"/>
          </w:tcPr>
          <w:p w:rsidR="003A3549" w:rsidRDefault="003A3549" w:rsidP="008D4E73">
            <w:pPr>
              <w:spacing w:after="0" w:line="240" w:lineRule="auto"/>
              <w:rPr>
                <w:sz w:val="22"/>
                <w:szCs w:val="22"/>
              </w:rPr>
            </w:pPr>
            <w:r>
              <w:rPr>
                <w:sz w:val="22"/>
                <w:szCs w:val="22"/>
              </w:rPr>
              <w:t>Bir eğitim öğretim yılı içerisinde gerçekleştirilen sosyokültürel gezi, etkinlik, program sayısı</w:t>
            </w:r>
          </w:p>
        </w:tc>
        <w:tc>
          <w:tcPr>
            <w:tcW w:w="957" w:type="dxa"/>
            <w:shd w:val="clear" w:color="auto" w:fill="auto"/>
            <w:noWrap/>
            <w:vAlign w:val="center"/>
          </w:tcPr>
          <w:p w:rsidR="003A3549" w:rsidRPr="003322A4" w:rsidRDefault="007F27FA" w:rsidP="008D4E73">
            <w:pPr>
              <w:spacing w:after="0" w:line="240" w:lineRule="auto"/>
              <w:rPr>
                <w:sz w:val="22"/>
                <w:szCs w:val="22"/>
              </w:rPr>
            </w:pPr>
            <w:r>
              <w:rPr>
                <w:sz w:val="22"/>
                <w:szCs w:val="22"/>
              </w:rPr>
              <w:t>4</w:t>
            </w:r>
          </w:p>
        </w:tc>
        <w:tc>
          <w:tcPr>
            <w:tcW w:w="1092" w:type="dxa"/>
            <w:gridSpan w:val="2"/>
            <w:shd w:val="clear" w:color="auto" w:fill="auto"/>
            <w:noWrap/>
            <w:vAlign w:val="center"/>
          </w:tcPr>
          <w:p w:rsidR="003A3549" w:rsidRPr="003322A4" w:rsidRDefault="007F27FA" w:rsidP="008D4E73">
            <w:pPr>
              <w:spacing w:after="0" w:line="240" w:lineRule="auto"/>
              <w:rPr>
                <w:sz w:val="22"/>
                <w:szCs w:val="22"/>
              </w:rPr>
            </w:pPr>
            <w:r>
              <w:rPr>
                <w:sz w:val="22"/>
                <w:szCs w:val="22"/>
              </w:rPr>
              <w:t>10</w:t>
            </w:r>
          </w:p>
        </w:tc>
        <w:tc>
          <w:tcPr>
            <w:tcW w:w="1041" w:type="dxa"/>
          </w:tcPr>
          <w:p w:rsidR="003A3549" w:rsidRPr="003322A4" w:rsidRDefault="007F27FA" w:rsidP="008D4E73">
            <w:pPr>
              <w:spacing w:after="0" w:line="240" w:lineRule="auto"/>
              <w:rPr>
                <w:sz w:val="22"/>
                <w:szCs w:val="22"/>
              </w:rPr>
            </w:pPr>
            <w:r>
              <w:rPr>
                <w:sz w:val="22"/>
                <w:szCs w:val="22"/>
              </w:rPr>
              <w:t>10</w:t>
            </w:r>
          </w:p>
        </w:tc>
        <w:tc>
          <w:tcPr>
            <w:tcW w:w="1007" w:type="dxa"/>
          </w:tcPr>
          <w:p w:rsidR="003A3549" w:rsidRPr="003322A4" w:rsidRDefault="007F27FA" w:rsidP="008D4E73">
            <w:pPr>
              <w:spacing w:after="0" w:line="240" w:lineRule="auto"/>
              <w:rPr>
                <w:sz w:val="22"/>
                <w:szCs w:val="22"/>
              </w:rPr>
            </w:pPr>
            <w:r>
              <w:rPr>
                <w:sz w:val="22"/>
                <w:szCs w:val="22"/>
              </w:rPr>
              <w:t>12</w:t>
            </w:r>
          </w:p>
        </w:tc>
        <w:tc>
          <w:tcPr>
            <w:tcW w:w="1092" w:type="dxa"/>
          </w:tcPr>
          <w:p w:rsidR="003A3549" w:rsidRPr="003322A4" w:rsidRDefault="007F27FA" w:rsidP="008D4E73">
            <w:pPr>
              <w:spacing w:after="0" w:line="240" w:lineRule="auto"/>
              <w:rPr>
                <w:sz w:val="22"/>
                <w:szCs w:val="22"/>
              </w:rPr>
            </w:pPr>
            <w:r>
              <w:rPr>
                <w:sz w:val="22"/>
                <w:szCs w:val="22"/>
              </w:rPr>
              <w:t>12</w:t>
            </w:r>
          </w:p>
        </w:tc>
        <w:tc>
          <w:tcPr>
            <w:tcW w:w="1005" w:type="dxa"/>
          </w:tcPr>
          <w:p w:rsidR="003A3549" w:rsidRPr="003322A4" w:rsidRDefault="007F27FA" w:rsidP="008D4E73">
            <w:pPr>
              <w:spacing w:after="0" w:line="240" w:lineRule="auto"/>
              <w:rPr>
                <w:sz w:val="22"/>
                <w:szCs w:val="22"/>
              </w:rPr>
            </w:pPr>
            <w:r>
              <w:rPr>
                <w:sz w:val="22"/>
                <w:szCs w:val="22"/>
              </w:rPr>
              <w:t>15</w:t>
            </w:r>
          </w:p>
        </w:tc>
      </w:tr>
      <w:tr w:rsidR="003A3549" w:rsidRPr="00A47F2F" w:rsidTr="008D4E73">
        <w:trPr>
          <w:gridAfter w:val="1"/>
          <w:wAfter w:w="15" w:type="dxa"/>
          <w:trHeight w:val="549"/>
        </w:trPr>
        <w:tc>
          <w:tcPr>
            <w:tcW w:w="1757" w:type="dxa"/>
            <w:shd w:val="clear" w:color="auto" w:fill="auto"/>
            <w:vAlign w:val="center"/>
          </w:tcPr>
          <w:p w:rsidR="003A3549" w:rsidRDefault="003A3549" w:rsidP="008D4E73">
            <w:pPr>
              <w:rPr>
                <w:b/>
                <w:bCs/>
                <w:color w:val="FF0000"/>
                <w:sz w:val="22"/>
                <w:szCs w:val="22"/>
              </w:rPr>
            </w:pPr>
            <w:r>
              <w:rPr>
                <w:b/>
                <w:bCs/>
                <w:color w:val="FF0000"/>
                <w:sz w:val="22"/>
                <w:szCs w:val="22"/>
              </w:rPr>
              <w:t>PG.</w:t>
            </w:r>
            <w:proofErr w:type="gramStart"/>
            <w:r>
              <w:rPr>
                <w:b/>
                <w:bCs/>
                <w:color w:val="FF0000"/>
                <w:sz w:val="22"/>
                <w:szCs w:val="22"/>
              </w:rPr>
              <w:t>1.1</w:t>
            </w:r>
            <w:proofErr w:type="gramEnd"/>
            <w:r>
              <w:rPr>
                <w:b/>
                <w:bCs/>
                <w:color w:val="FF0000"/>
                <w:sz w:val="22"/>
                <w:szCs w:val="22"/>
              </w:rPr>
              <w:t>.g</w:t>
            </w:r>
          </w:p>
        </w:tc>
        <w:tc>
          <w:tcPr>
            <w:tcW w:w="5042" w:type="dxa"/>
            <w:shd w:val="clear" w:color="auto" w:fill="auto"/>
            <w:vAlign w:val="center"/>
          </w:tcPr>
          <w:p w:rsidR="003A3549" w:rsidRDefault="003A3549" w:rsidP="008D4E73">
            <w:pPr>
              <w:spacing w:after="0" w:line="240" w:lineRule="auto"/>
              <w:rPr>
                <w:sz w:val="22"/>
                <w:szCs w:val="22"/>
              </w:rPr>
            </w:pPr>
            <w:r>
              <w:rPr>
                <w:sz w:val="22"/>
                <w:szCs w:val="22"/>
              </w:rPr>
              <w:t>Bir eğitim öğretim yılında gerçekleştirilen yerel ve ulusal proje sayısı</w:t>
            </w:r>
          </w:p>
        </w:tc>
        <w:tc>
          <w:tcPr>
            <w:tcW w:w="957" w:type="dxa"/>
            <w:shd w:val="clear" w:color="auto" w:fill="auto"/>
            <w:noWrap/>
            <w:vAlign w:val="center"/>
          </w:tcPr>
          <w:p w:rsidR="003A3549" w:rsidRPr="003322A4" w:rsidRDefault="007F27FA" w:rsidP="008D4E73">
            <w:pPr>
              <w:spacing w:after="0" w:line="240" w:lineRule="auto"/>
              <w:rPr>
                <w:sz w:val="22"/>
                <w:szCs w:val="22"/>
              </w:rPr>
            </w:pPr>
            <w:r>
              <w:rPr>
                <w:sz w:val="22"/>
                <w:szCs w:val="22"/>
              </w:rPr>
              <w:t>25</w:t>
            </w:r>
          </w:p>
        </w:tc>
        <w:tc>
          <w:tcPr>
            <w:tcW w:w="1092" w:type="dxa"/>
            <w:gridSpan w:val="2"/>
            <w:shd w:val="clear" w:color="auto" w:fill="auto"/>
            <w:noWrap/>
            <w:vAlign w:val="center"/>
          </w:tcPr>
          <w:p w:rsidR="003A3549" w:rsidRPr="003322A4" w:rsidRDefault="007F27FA" w:rsidP="008D4E73">
            <w:pPr>
              <w:spacing w:after="0" w:line="240" w:lineRule="auto"/>
              <w:rPr>
                <w:sz w:val="22"/>
                <w:szCs w:val="22"/>
              </w:rPr>
            </w:pPr>
            <w:r>
              <w:rPr>
                <w:sz w:val="22"/>
                <w:szCs w:val="22"/>
              </w:rPr>
              <w:t>30</w:t>
            </w:r>
          </w:p>
        </w:tc>
        <w:tc>
          <w:tcPr>
            <w:tcW w:w="1041" w:type="dxa"/>
          </w:tcPr>
          <w:p w:rsidR="003A3549" w:rsidRPr="003322A4" w:rsidRDefault="007F27FA" w:rsidP="008D4E73">
            <w:pPr>
              <w:spacing w:after="0" w:line="240" w:lineRule="auto"/>
              <w:rPr>
                <w:sz w:val="22"/>
                <w:szCs w:val="22"/>
              </w:rPr>
            </w:pPr>
            <w:r>
              <w:rPr>
                <w:sz w:val="22"/>
                <w:szCs w:val="22"/>
              </w:rPr>
              <w:t>30</w:t>
            </w:r>
          </w:p>
        </w:tc>
        <w:tc>
          <w:tcPr>
            <w:tcW w:w="1007" w:type="dxa"/>
          </w:tcPr>
          <w:p w:rsidR="003A3549" w:rsidRPr="003322A4" w:rsidRDefault="007F27FA" w:rsidP="008D4E73">
            <w:pPr>
              <w:spacing w:after="0" w:line="240" w:lineRule="auto"/>
              <w:rPr>
                <w:sz w:val="22"/>
                <w:szCs w:val="22"/>
              </w:rPr>
            </w:pPr>
            <w:r>
              <w:rPr>
                <w:sz w:val="22"/>
                <w:szCs w:val="22"/>
              </w:rPr>
              <w:t>30</w:t>
            </w:r>
          </w:p>
        </w:tc>
        <w:tc>
          <w:tcPr>
            <w:tcW w:w="1092" w:type="dxa"/>
          </w:tcPr>
          <w:p w:rsidR="003A3549" w:rsidRPr="003322A4" w:rsidRDefault="007F27FA" w:rsidP="008D4E73">
            <w:pPr>
              <w:spacing w:after="0" w:line="240" w:lineRule="auto"/>
              <w:rPr>
                <w:sz w:val="22"/>
                <w:szCs w:val="22"/>
              </w:rPr>
            </w:pPr>
            <w:r>
              <w:rPr>
                <w:sz w:val="22"/>
                <w:szCs w:val="22"/>
              </w:rPr>
              <w:t>35</w:t>
            </w:r>
          </w:p>
        </w:tc>
        <w:tc>
          <w:tcPr>
            <w:tcW w:w="1005" w:type="dxa"/>
          </w:tcPr>
          <w:p w:rsidR="003A3549" w:rsidRPr="003322A4" w:rsidRDefault="007F27FA" w:rsidP="008D4E73">
            <w:pPr>
              <w:spacing w:after="0" w:line="240" w:lineRule="auto"/>
              <w:rPr>
                <w:sz w:val="22"/>
                <w:szCs w:val="22"/>
              </w:rPr>
            </w:pPr>
            <w:r>
              <w:rPr>
                <w:sz w:val="22"/>
                <w:szCs w:val="22"/>
              </w:rPr>
              <w:t>35</w:t>
            </w:r>
          </w:p>
        </w:tc>
      </w:tr>
    </w:tbl>
    <w:p w:rsidR="00756936" w:rsidRDefault="00756936" w:rsidP="00756936">
      <w:pPr>
        <w:jc w:val="both"/>
        <w:rPr>
          <w:b/>
          <w:color w:val="FF0000"/>
          <w:szCs w:val="24"/>
        </w:rPr>
      </w:pPr>
    </w:p>
    <w:p w:rsidR="00D41148" w:rsidRDefault="00D41148" w:rsidP="00756936">
      <w:pPr>
        <w:rPr>
          <w:b/>
          <w:sz w:val="28"/>
        </w:rPr>
      </w:pPr>
    </w:p>
    <w:p w:rsidR="00611AC7" w:rsidRDefault="00611AC7" w:rsidP="00756936">
      <w:pPr>
        <w:rPr>
          <w:b/>
          <w:sz w:val="28"/>
        </w:rPr>
      </w:pPr>
    </w:p>
    <w:p w:rsidR="00611AC7" w:rsidRDefault="00611AC7" w:rsidP="00756936">
      <w:pPr>
        <w:rPr>
          <w:b/>
          <w:sz w:val="28"/>
        </w:rPr>
      </w:pPr>
    </w:p>
    <w:p w:rsidR="00611AC7" w:rsidRDefault="00611AC7" w:rsidP="00756936">
      <w:pPr>
        <w:rPr>
          <w:b/>
          <w:sz w:val="28"/>
        </w:rPr>
      </w:pPr>
    </w:p>
    <w:p w:rsidR="00611AC7" w:rsidRDefault="00611AC7" w:rsidP="00756936">
      <w:pPr>
        <w:rPr>
          <w:b/>
          <w:sz w:val="28"/>
        </w:rPr>
      </w:pPr>
    </w:p>
    <w:p w:rsidR="00611AC7" w:rsidRDefault="00611AC7" w:rsidP="00756936">
      <w:pPr>
        <w:rPr>
          <w:b/>
          <w:sz w:val="28"/>
        </w:rPr>
      </w:pPr>
    </w:p>
    <w:p w:rsidR="00611AC7" w:rsidRDefault="00611AC7" w:rsidP="00756936">
      <w:pPr>
        <w:rPr>
          <w:b/>
          <w:sz w:val="28"/>
        </w:rPr>
      </w:pPr>
    </w:p>
    <w:p w:rsidR="00756936" w:rsidRDefault="00756936" w:rsidP="00756936">
      <w:pPr>
        <w:rPr>
          <w:b/>
          <w:sz w:val="28"/>
        </w:rPr>
      </w:pPr>
      <w:r w:rsidRPr="002B6FDB">
        <w:rPr>
          <w:b/>
          <w:sz w:val="28"/>
        </w:rPr>
        <w:lastRenderedPageBreak/>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3A3549" w:rsidP="008D4E73">
            <w:pPr>
              <w:spacing w:after="0" w:line="240" w:lineRule="auto"/>
              <w:jc w:val="both"/>
              <w:rPr>
                <w:color w:val="000000"/>
                <w:szCs w:val="24"/>
              </w:rPr>
            </w:pPr>
            <w:r>
              <w:rPr>
                <w:color w:val="000000"/>
                <w:szCs w:val="24"/>
              </w:rPr>
              <w:t>Öğrenciler için düzenli ders çalışma takibi sistemi oluşturulacak</w:t>
            </w:r>
            <w:r w:rsidR="008019B9">
              <w:rPr>
                <w:color w:val="000000"/>
                <w:szCs w:val="24"/>
              </w:rPr>
              <w:t>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3A3549" w:rsidP="008D4E73">
            <w:pPr>
              <w:spacing w:after="0" w:line="240" w:lineRule="auto"/>
              <w:jc w:val="both"/>
              <w:rPr>
                <w:color w:val="000000"/>
                <w:szCs w:val="24"/>
              </w:rPr>
            </w:pPr>
            <w:r>
              <w:rPr>
                <w:color w:val="000000"/>
                <w:szCs w:val="24"/>
              </w:rPr>
              <w:t>Müdür Yardımcısı- İlgili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8019B9" w:rsidP="008D4E73">
            <w:pPr>
              <w:spacing w:after="0" w:line="240" w:lineRule="auto"/>
              <w:jc w:val="both"/>
              <w:rPr>
                <w:color w:val="000000"/>
                <w:szCs w:val="24"/>
              </w:rPr>
            </w:pPr>
            <w:r>
              <w:rPr>
                <w:color w:val="000000"/>
                <w:szCs w:val="24"/>
              </w:rPr>
              <w:t>Ekim</w:t>
            </w:r>
            <w:r w:rsidR="003A3549">
              <w:rPr>
                <w:color w:val="000000"/>
                <w:szCs w:val="24"/>
              </w:rPr>
              <w:t>- Haziran</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3A3549" w:rsidP="008D4E73">
            <w:pPr>
              <w:spacing w:after="0" w:line="240" w:lineRule="auto"/>
              <w:jc w:val="both"/>
              <w:rPr>
                <w:szCs w:val="24"/>
                <w:highlight w:val="green"/>
              </w:rPr>
            </w:pPr>
            <w:r w:rsidRPr="008019B9">
              <w:rPr>
                <w:szCs w:val="24"/>
              </w:rPr>
              <w:t xml:space="preserve">Merkezi sınavlar </w:t>
            </w:r>
            <w:proofErr w:type="gramStart"/>
            <w:r w:rsidRPr="008019B9">
              <w:rPr>
                <w:szCs w:val="24"/>
              </w:rPr>
              <w:t>yada</w:t>
            </w:r>
            <w:proofErr w:type="gramEnd"/>
            <w:r w:rsidRPr="008019B9">
              <w:rPr>
                <w:szCs w:val="24"/>
              </w:rPr>
              <w:t xml:space="preserve"> bir alt kademeden başarı oranı düşük olarak gelen öğrenciler için </w:t>
            </w:r>
            <w:r w:rsidR="008019B9" w:rsidRPr="008019B9">
              <w:rPr>
                <w:szCs w:val="24"/>
              </w:rPr>
              <w:t>komisyon oluşturulacaktır.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8019B9" w:rsidP="008D4E73">
            <w:pPr>
              <w:spacing w:after="0" w:line="240" w:lineRule="auto"/>
              <w:jc w:val="both"/>
              <w:rPr>
                <w:color w:val="000000"/>
                <w:szCs w:val="24"/>
              </w:rPr>
            </w:pPr>
            <w:r>
              <w:rPr>
                <w:color w:val="000000"/>
                <w:szCs w:val="24"/>
              </w:rPr>
              <w:t>Müdür Yardımcısı- İlgili Komisyon</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8019B9" w:rsidP="008D4E73">
            <w:pPr>
              <w:spacing w:after="0" w:line="240" w:lineRule="auto"/>
              <w:jc w:val="both"/>
              <w:rPr>
                <w:color w:val="000000"/>
                <w:szCs w:val="24"/>
              </w:rPr>
            </w:pPr>
            <w:r>
              <w:rPr>
                <w:color w:val="000000"/>
                <w:szCs w:val="24"/>
              </w:rPr>
              <w:t>Ekim- Haziran</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8019B9" w:rsidP="008D4E73">
            <w:pPr>
              <w:spacing w:after="0" w:line="240" w:lineRule="auto"/>
              <w:jc w:val="both"/>
              <w:rPr>
                <w:szCs w:val="24"/>
                <w:highlight w:val="green"/>
              </w:rPr>
            </w:pPr>
            <w:r w:rsidRPr="008019B9">
              <w:rPr>
                <w:szCs w:val="24"/>
              </w:rPr>
              <w:t xml:space="preserve">Alan ve sınıf </w:t>
            </w:r>
            <w:proofErr w:type="gramStart"/>
            <w:r w:rsidRPr="008019B9">
              <w:rPr>
                <w:szCs w:val="24"/>
              </w:rPr>
              <w:t>bazlı</w:t>
            </w:r>
            <w:proofErr w:type="gramEnd"/>
            <w:r w:rsidRPr="008019B9">
              <w:rPr>
                <w:szCs w:val="24"/>
              </w:rPr>
              <w:t xml:space="preserve"> teknik geziler ve kariyer günleri düzenlenecektir.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8019B9" w:rsidP="008D4E73">
            <w:pPr>
              <w:spacing w:after="0" w:line="240" w:lineRule="auto"/>
              <w:jc w:val="both"/>
              <w:rPr>
                <w:color w:val="000000"/>
                <w:szCs w:val="24"/>
              </w:rPr>
            </w:pPr>
            <w:r>
              <w:rPr>
                <w:color w:val="000000"/>
                <w:szCs w:val="24"/>
              </w:rPr>
              <w:t>Alan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8019B9" w:rsidP="008D4E73">
            <w:pPr>
              <w:spacing w:after="0" w:line="240" w:lineRule="auto"/>
              <w:jc w:val="both"/>
              <w:rPr>
                <w:color w:val="000000"/>
                <w:szCs w:val="24"/>
              </w:rPr>
            </w:pPr>
            <w:r>
              <w:rPr>
                <w:color w:val="000000"/>
                <w:szCs w:val="24"/>
              </w:rPr>
              <w:t>Ekim- Mayıs</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8019B9" w:rsidRDefault="008019B9" w:rsidP="008D4E73">
            <w:pPr>
              <w:spacing w:after="0" w:line="240" w:lineRule="auto"/>
              <w:jc w:val="both"/>
              <w:rPr>
                <w:szCs w:val="24"/>
              </w:rPr>
            </w:pPr>
            <w:r w:rsidRPr="008019B9">
              <w:rPr>
                <w:szCs w:val="24"/>
              </w:rPr>
              <w:t>Ders bazında ve genel değerlendirme kapsamında deneme ve tarama sınavları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8019B9" w:rsidP="008D4E73">
            <w:pPr>
              <w:spacing w:after="0" w:line="240" w:lineRule="auto"/>
              <w:jc w:val="both"/>
              <w:rPr>
                <w:color w:val="000000"/>
                <w:szCs w:val="24"/>
              </w:rPr>
            </w:pPr>
            <w:r>
              <w:rPr>
                <w:color w:val="000000"/>
                <w:szCs w:val="24"/>
              </w:rPr>
              <w:t>Müdür Yardımcısı- Branş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8019B9" w:rsidP="008D4E73">
            <w:pPr>
              <w:spacing w:after="0" w:line="240" w:lineRule="auto"/>
              <w:jc w:val="both"/>
              <w:rPr>
                <w:color w:val="000000"/>
                <w:szCs w:val="24"/>
              </w:rPr>
            </w:pPr>
            <w:r>
              <w:rPr>
                <w:color w:val="000000"/>
                <w:szCs w:val="24"/>
              </w:rPr>
              <w:t>Kasım- Mayıs</w:t>
            </w:r>
          </w:p>
        </w:tc>
      </w:tr>
      <w:tr w:rsidR="00756936" w:rsidRPr="00A47F2F" w:rsidTr="008019B9">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4" w:space="0" w:color="auto"/>
              <w:right w:val="single" w:sz="8" w:space="0" w:color="auto"/>
            </w:tcBorders>
            <w:shd w:val="clear" w:color="auto" w:fill="auto"/>
            <w:vAlign w:val="center"/>
          </w:tcPr>
          <w:p w:rsidR="008019B9" w:rsidRPr="008019B9" w:rsidRDefault="008019B9" w:rsidP="008D4E73">
            <w:pPr>
              <w:spacing w:after="0" w:line="240" w:lineRule="auto"/>
              <w:jc w:val="both"/>
              <w:rPr>
                <w:szCs w:val="24"/>
              </w:rPr>
            </w:pPr>
            <w:r w:rsidRPr="008019B9">
              <w:rPr>
                <w:szCs w:val="24"/>
              </w:rPr>
              <w:t>Üniversiteye hazırlanacak öğrenciler için destekleme ve yetiştirme kursları açılacaktır.</w:t>
            </w:r>
          </w:p>
        </w:tc>
        <w:tc>
          <w:tcPr>
            <w:tcW w:w="1161" w:type="pct"/>
            <w:tcBorders>
              <w:top w:val="nil"/>
              <w:left w:val="nil"/>
              <w:bottom w:val="single" w:sz="4" w:space="0" w:color="auto"/>
              <w:right w:val="single" w:sz="8" w:space="0" w:color="auto"/>
            </w:tcBorders>
            <w:shd w:val="clear" w:color="auto" w:fill="auto"/>
            <w:vAlign w:val="center"/>
          </w:tcPr>
          <w:p w:rsidR="00756936" w:rsidRPr="00A47F2F" w:rsidRDefault="008019B9"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4" w:space="0" w:color="auto"/>
              <w:right w:val="single" w:sz="8" w:space="0" w:color="auto"/>
            </w:tcBorders>
            <w:shd w:val="clear" w:color="auto" w:fill="auto"/>
            <w:vAlign w:val="center"/>
          </w:tcPr>
          <w:p w:rsidR="00756936" w:rsidRPr="00A47F2F" w:rsidRDefault="008019B9" w:rsidP="008D4E73">
            <w:pPr>
              <w:spacing w:after="0" w:line="240" w:lineRule="auto"/>
              <w:jc w:val="both"/>
              <w:rPr>
                <w:color w:val="000000"/>
                <w:szCs w:val="24"/>
              </w:rPr>
            </w:pPr>
            <w:r>
              <w:rPr>
                <w:color w:val="000000"/>
                <w:szCs w:val="24"/>
              </w:rPr>
              <w:t>Ekim- Haziran</w:t>
            </w:r>
          </w:p>
        </w:tc>
      </w:tr>
      <w:tr w:rsidR="008019B9" w:rsidRPr="00A47F2F" w:rsidTr="00B61F3B">
        <w:trPr>
          <w:trHeight w:val="567"/>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8019B9" w:rsidRPr="00A47F2F" w:rsidRDefault="008019B9" w:rsidP="008019B9">
            <w:pPr>
              <w:spacing w:after="0" w:line="240" w:lineRule="auto"/>
              <w:rPr>
                <w:b/>
                <w:bCs/>
                <w:color w:val="000000"/>
                <w:szCs w:val="24"/>
              </w:rPr>
            </w:pPr>
            <w:r>
              <w:rPr>
                <w:b/>
                <w:bCs/>
                <w:color w:val="000000"/>
                <w:szCs w:val="24"/>
              </w:rPr>
              <w:t xml:space="preserve">   1.1.6</w:t>
            </w:r>
          </w:p>
        </w:tc>
        <w:tc>
          <w:tcPr>
            <w:tcW w:w="2324" w:type="pct"/>
            <w:tcBorders>
              <w:top w:val="single" w:sz="4" w:space="0" w:color="auto"/>
              <w:left w:val="nil"/>
              <w:bottom w:val="single" w:sz="4" w:space="0" w:color="auto"/>
              <w:right w:val="single" w:sz="8" w:space="0" w:color="auto"/>
            </w:tcBorders>
            <w:shd w:val="clear" w:color="auto" w:fill="auto"/>
            <w:vAlign w:val="center"/>
          </w:tcPr>
          <w:p w:rsidR="008019B9" w:rsidRPr="008019B9" w:rsidRDefault="008019B9" w:rsidP="008D4E73">
            <w:pPr>
              <w:spacing w:after="0" w:line="240" w:lineRule="auto"/>
              <w:jc w:val="both"/>
              <w:rPr>
                <w:szCs w:val="24"/>
              </w:rPr>
            </w:pPr>
            <w:r>
              <w:rPr>
                <w:szCs w:val="24"/>
              </w:rPr>
              <w:t>Öğrencilerin sosyal ve kültürel gelişimlerini desteklemek için geziler, etkinlikler düzenlenecektir.</w:t>
            </w:r>
          </w:p>
        </w:tc>
        <w:tc>
          <w:tcPr>
            <w:tcW w:w="1161" w:type="pct"/>
            <w:tcBorders>
              <w:top w:val="single" w:sz="4" w:space="0" w:color="auto"/>
              <w:left w:val="nil"/>
              <w:bottom w:val="single" w:sz="4" w:space="0" w:color="auto"/>
              <w:right w:val="single" w:sz="8" w:space="0" w:color="auto"/>
            </w:tcBorders>
            <w:shd w:val="clear" w:color="auto" w:fill="auto"/>
            <w:vAlign w:val="center"/>
          </w:tcPr>
          <w:p w:rsidR="008019B9" w:rsidRDefault="008019B9" w:rsidP="008019B9">
            <w:pPr>
              <w:spacing w:after="0" w:line="240" w:lineRule="auto"/>
              <w:rPr>
                <w:color w:val="000000"/>
                <w:szCs w:val="24"/>
              </w:rPr>
            </w:pPr>
            <w:r>
              <w:rPr>
                <w:color w:val="000000"/>
                <w:szCs w:val="24"/>
              </w:rPr>
              <w:t>Müdür Yardımcısı- İlgili Kulüp Danışman Öğretmenleri</w:t>
            </w:r>
          </w:p>
        </w:tc>
        <w:tc>
          <w:tcPr>
            <w:tcW w:w="1162" w:type="pct"/>
            <w:tcBorders>
              <w:top w:val="single" w:sz="4" w:space="0" w:color="auto"/>
              <w:left w:val="nil"/>
              <w:bottom w:val="single" w:sz="4" w:space="0" w:color="auto"/>
              <w:right w:val="single" w:sz="8" w:space="0" w:color="auto"/>
            </w:tcBorders>
            <w:shd w:val="clear" w:color="auto" w:fill="auto"/>
            <w:vAlign w:val="center"/>
          </w:tcPr>
          <w:p w:rsidR="008019B9" w:rsidRDefault="00B61F3B" w:rsidP="008D4E73">
            <w:pPr>
              <w:spacing w:after="0" w:line="240" w:lineRule="auto"/>
              <w:jc w:val="both"/>
              <w:rPr>
                <w:color w:val="000000"/>
                <w:szCs w:val="24"/>
              </w:rPr>
            </w:pPr>
            <w:r>
              <w:rPr>
                <w:color w:val="000000"/>
                <w:szCs w:val="24"/>
              </w:rPr>
              <w:t>Ekim- Haziran</w:t>
            </w:r>
          </w:p>
        </w:tc>
      </w:tr>
      <w:tr w:rsidR="00B61F3B" w:rsidRPr="00A47F2F" w:rsidTr="008019B9">
        <w:trPr>
          <w:trHeight w:val="567"/>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tcPr>
          <w:p w:rsidR="00B61F3B" w:rsidRDefault="00B61F3B" w:rsidP="008019B9">
            <w:pPr>
              <w:spacing w:after="0" w:line="240" w:lineRule="auto"/>
              <w:rPr>
                <w:b/>
                <w:bCs/>
                <w:color w:val="000000"/>
                <w:szCs w:val="24"/>
              </w:rPr>
            </w:pPr>
            <w:r>
              <w:rPr>
                <w:b/>
                <w:bCs/>
                <w:color w:val="000000"/>
                <w:szCs w:val="24"/>
              </w:rPr>
              <w:t xml:space="preserve">   1.1.7</w:t>
            </w:r>
          </w:p>
        </w:tc>
        <w:tc>
          <w:tcPr>
            <w:tcW w:w="2324" w:type="pct"/>
            <w:tcBorders>
              <w:top w:val="single" w:sz="4" w:space="0" w:color="auto"/>
              <w:left w:val="nil"/>
              <w:bottom w:val="single" w:sz="8" w:space="0" w:color="auto"/>
              <w:right w:val="single" w:sz="8" w:space="0" w:color="auto"/>
            </w:tcBorders>
            <w:shd w:val="clear" w:color="auto" w:fill="auto"/>
            <w:vAlign w:val="center"/>
          </w:tcPr>
          <w:p w:rsidR="00B61F3B" w:rsidRDefault="00B61F3B" w:rsidP="008D4E73">
            <w:pPr>
              <w:spacing w:after="0" w:line="240" w:lineRule="auto"/>
              <w:jc w:val="both"/>
              <w:rPr>
                <w:szCs w:val="24"/>
              </w:rPr>
            </w:pPr>
            <w:r>
              <w:rPr>
                <w:szCs w:val="24"/>
              </w:rPr>
              <w:t>Akademik ve mesleki ulusal projelere başvurulacak, özgün projeler oluşturulacaktır.</w:t>
            </w:r>
          </w:p>
        </w:tc>
        <w:tc>
          <w:tcPr>
            <w:tcW w:w="1161" w:type="pct"/>
            <w:tcBorders>
              <w:top w:val="single" w:sz="4" w:space="0" w:color="auto"/>
              <w:left w:val="nil"/>
              <w:bottom w:val="single" w:sz="8" w:space="0" w:color="auto"/>
              <w:right w:val="single" w:sz="8" w:space="0" w:color="auto"/>
            </w:tcBorders>
            <w:shd w:val="clear" w:color="auto" w:fill="auto"/>
            <w:vAlign w:val="center"/>
          </w:tcPr>
          <w:p w:rsidR="00B61F3B" w:rsidRDefault="00B61F3B" w:rsidP="008019B9">
            <w:pPr>
              <w:spacing w:after="0" w:line="240" w:lineRule="auto"/>
              <w:rPr>
                <w:color w:val="000000"/>
                <w:szCs w:val="24"/>
              </w:rPr>
            </w:pPr>
            <w:r>
              <w:rPr>
                <w:color w:val="000000"/>
                <w:szCs w:val="24"/>
              </w:rPr>
              <w:t>Müdür Yardımcısı- Proje ekipleri</w:t>
            </w:r>
          </w:p>
        </w:tc>
        <w:tc>
          <w:tcPr>
            <w:tcW w:w="1162" w:type="pct"/>
            <w:tcBorders>
              <w:top w:val="single" w:sz="4" w:space="0" w:color="auto"/>
              <w:left w:val="nil"/>
              <w:bottom w:val="single" w:sz="8" w:space="0" w:color="auto"/>
              <w:right w:val="single" w:sz="8" w:space="0" w:color="auto"/>
            </w:tcBorders>
            <w:shd w:val="clear" w:color="auto" w:fill="auto"/>
            <w:vAlign w:val="center"/>
          </w:tcPr>
          <w:p w:rsidR="00B61F3B" w:rsidRDefault="00B61F3B" w:rsidP="008D4E73">
            <w:pPr>
              <w:spacing w:after="0" w:line="240" w:lineRule="auto"/>
              <w:jc w:val="both"/>
              <w:rPr>
                <w:color w:val="000000"/>
                <w:szCs w:val="24"/>
              </w:rPr>
            </w:pPr>
            <w:r>
              <w:rPr>
                <w:color w:val="000000"/>
                <w:szCs w:val="24"/>
              </w:rPr>
              <w:t>Ekim- Haziran</w:t>
            </w:r>
          </w:p>
        </w:tc>
      </w:tr>
    </w:tbl>
    <w:p w:rsidR="00756936" w:rsidRDefault="00756936" w:rsidP="00756936"/>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5577F3">
        <w:rPr>
          <w:rFonts w:ascii="Book Antiqua" w:hAnsi="Book Antiqua"/>
          <w:sz w:val="24"/>
          <w:szCs w:val="24"/>
        </w:rPr>
        <w:t xml:space="preserve">ğrencilerimize mesleki eğitimin önemini kavratma, </w:t>
      </w:r>
      <w:r w:rsidR="008E2A46">
        <w:rPr>
          <w:rFonts w:ascii="Book Antiqua" w:hAnsi="Book Antiqua"/>
          <w:sz w:val="24"/>
          <w:szCs w:val="24"/>
        </w:rPr>
        <w:t>ilgi ve becerileriyle orantılı bir şekilde</w:t>
      </w:r>
      <w:r w:rsidR="005577F3">
        <w:rPr>
          <w:rFonts w:ascii="Book Antiqua" w:hAnsi="Book Antiqua"/>
          <w:sz w:val="24"/>
          <w:szCs w:val="24"/>
        </w:rPr>
        <w:t xml:space="preserve"> meslek alanlarına </w:t>
      </w:r>
      <w:proofErr w:type="gramStart"/>
      <w:r w:rsidR="005577F3">
        <w:rPr>
          <w:rFonts w:ascii="Book Antiqua" w:hAnsi="Book Antiqua"/>
          <w:sz w:val="24"/>
          <w:szCs w:val="24"/>
        </w:rPr>
        <w:t xml:space="preserve">ve </w:t>
      </w:r>
      <w:r w:rsidR="008C2833">
        <w:rPr>
          <w:rFonts w:ascii="Book Antiqua" w:hAnsi="Book Antiqua"/>
          <w:sz w:val="24"/>
          <w:szCs w:val="24"/>
        </w:rPr>
        <w:t xml:space="preserve"> üst</w:t>
      </w:r>
      <w:proofErr w:type="gramEnd"/>
      <w:r w:rsidR="008C2833">
        <w:rPr>
          <w:rFonts w:ascii="Book Antiqua" w:hAnsi="Book Antiqua"/>
          <w:sz w:val="24"/>
          <w:szCs w:val="24"/>
        </w:rPr>
        <w:t xml:space="preserve"> öğrenime veya istihdama hazır hale getiren </w:t>
      </w:r>
      <w:r w:rsidR="008E2A46">
        <w:rPr>
          <w:rFonts w:ascii="Book Antiqua" w:hAnsi="Book Antiqua"/>
          <w:sz w:val="24"/>
          <w:szCs w:val="24"/>
        </w:rPr>
        <w:t>daha kaliteli bir kurum yapısına geçilecek</w:t>
      </w:r>
      <w:r w:rsidR="005577F3">
        <w:rPr>
          <w:rFonts w:ascii="Book Antiqua" w:hAnsi="Book Antiqua"/>
          <w:sz w:val="24"/>
          <w:szCs w:val="24"/>
        </w:rPr>
        <w:t>, ailelerin ve okul ikliminin buna uygun bir bakış açısı kazanması sağlanacaktır.</w:t>
      </w:r>
      <w:r w:rsidR="008E2A46">
        <w:rPr>
          <w:rFonts w:ascii="Book Antiqua" w:hAnsi="Book Antiqua"/>
          <w:sz w:val="24"/>
          <w:szCs w:val="24"/>
        </w:rPr>
        <w:t xml:space="preserve">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8C2833" w:rsidRPr="003322A4" w:rsidRDefault="005577F3" w:rsidP="005577F3">
            <w:pPr>
              <w:spacing w:after="0" w:line="240" w:lineRule="auto"/>
              <w:rPr>
                <w:sz w:val="22"/>
                <w:szCs w:val="22"/>
              </w:rPr>
            </w:pPr>
            <w:r>
              <w:rPr>
                <w:sz w:val="22"/>
                <w:szCs w:val="22"/>
              </w:rPr>
              <w:t>Öğrencilere yapılan meslek tanıtımı, sunum seminer, broşür, pano çalışması</w:t>
            </w:r>
            <w:r w:rsidR="00423D89">
              <w:rPr>
                <w:sz w:val="22"/>
                <w:szCs w:val="22"/>
              </w:rPr>
              <w:t xml:space="preserve"> sayısı</w:t>
            </w:r>
          </w:p>
        </w:tc>
        <w:tc>
          <w:tcPr>
            <w:tcW w:w="957" w:type="dxa"/>
            <w:shd w:val="clear" w:color="auto" w:fill="auto"/>
            <w:noWrap/>
            <w:vAlign w:val="center"/>
          </w:tcPr>
          <w:p w:rsidR="008C2833" w:rsidRPr="003322A4" w:rsidRDefault="007F27FA" w:rsidP="0081680B">
            <w:pPr>
              <w:spacing w:after="0" w:line="240" w:lineRule="auto"/>
              <w:rPr>
                <w:sz w:val="22"/>
                <w:szCs w:val="22"/>
              </w:rPr>
            </w:pPr>
            <w:r>
              <w:rPr>
                <w:sz w:val="22"/>
                <w:szCs w:val="22"/>
              </w:rPr>
              <w:t>8</w:t>
            </w:r>
          </w:p>
        </w:tc>
        <w:tc>
          <w:tcPr>
            <w:tcW w:w="1092" w:type="dxa"/>
            <w:gridSpan w:val="2"/>
            <w:shd w:val="clear" w:color="auto" w:fill="auto"/>
            <w:noWrap/>
            <w:vAlign w:val="center"/>
          </w:tcPr>
          <w:p w:rsidR="008C2833" w:rsidRPr="003322A4" w:rsidRDefault="007F27FA" w:rsidP="0081680B">
            <w:pPr>
              <w:spacing w:after="0" w:line="240" w:lineRule="auto"/>
              <w:rPr>
                <w:sz w:val="22"/>
                <w:szCs w:val="22"/>
              </w:rPr>
            </w:pPr>
            <w:r>
              <w:rPr>
                <w:sz w:val="22"/>
                <w:szCs w:val="22"/>
              </w:rPr>
              <w:t>10</w:t>
            </w:r>
          </w:p>
        </w:tc>
        <w:tc>
          <w:tcPr>
            <w:tcW w:w="1041" w:type="dxa"/>
          </w:tcPr>
          <w:p w:rsidR="008C2833" w:rsidRDefault="008C2833" w:rsidP="0081680B">
            <w:pPr>
              <w:spacing w:after="0" w:line="240" w:lineRule="auto"/>
              <w:rPr>
                <w:sz w:val="22"/>
                <w:szCs w:val="22"/>
              </w:rPr>
            </w:pPr>
          </w:p>
          <w:p w:rsidR="007F27FA" w:rsidRPr="003322A4" w:rsidRDefault="007F27FA" w:rsidP="0081680B">
            <w:pPr>
              <w:spacing w:after="0" w:line="240" w:lineRule="auto"/>
              <w:rPr>
                <w:sz w:val="22"/>
                <w:szCs w:val="22"/>
              </w:rPr>
            </w:pPr>
            <w:r>
              <w:rPr>
                <w:sz w:val="22"/>
                <w:szCs w:val="22"/>
              </w:rPr>
              <w:t>10</w:t>
            </w:r>
          </w:p>
        </w:tc>
        <w:tc>
          <w:tcPr>
            <w:tcW w:w="1007" w:type="dxa"/>
          </w:tcPr>
          <w:p w:rsidR="008C2833" w:rsidRDefault="008C2833" w:rsidP="0081680B">
            <w:pPr>
              <w:spacing w:after="0" w:line="240" w:lineRule="auto"/>
              <w:rPr>
                <w:sz w:val="22"/>
                <w:szCs w:val="22"/>
              </w:rPr>
            </w:pPr>
          </w:p>
          <w:p w:rsidR="007F27FA" w:rsidRPr="003322A4" w:rsidRDefault="007F27FA" w:rsidP="0081680B">
            <w:pPr>
              <w:spacing w:after="0" w:line="240" w:lineRule="auto"/>
              <w:rPr>
                <w:sz w:val="22"/>
                <w:szCs w:val="22"/>
              </w:rPr>
            </w:pPr>
            <w:r>
              <w:rPr>
                <w:sz w:val="22"/>
                <w:szCs w:val="22"/>
              </w:rPr>
              <w:t>10</w:t>
            </w:r>
          </w:p>
        </w:tc>
        <w:tc>
          <w:tcPr>
            <w:tcW w:w="1092" w:type="dxa"/>
          </w:tcPr>
          <w:p w:rsidR="008C2833" w:rsidRDefault="008C2833" w:rsidP="0081680B">
            <w:pPr>
              <w:spacing w:after="0" w:line="240" w:lineRule="auto"/>
              <w:rPr>
                <w:sz w:val="22"/>
                <w:szCs w:val="22"/>
              </w:rPr>
            </w:pPr>
          </w:p>
          <w:p w:rsidR="007F27FA" w:rsidRPr="003322A4" w:rsidRDefault="007F27FA" w:rsidP="0081680B">
            <w:pPr>
              <w:spacing w:after="0" w:line="240" w:lineRule="auto"/>
              <w:rPr>
                <w:sz w:val="22"/>
                <w:szCs w:val="22"/>
              </w:rPr>
            </w:pPr>
            <w:r>
              <w:rPr>
                <w:sz w:val="22"/>
                <w:szCs w:val="22"/>
              </w:rPr>
              <w:t>10</w:t>
            </w:r>
          </w:p>
        </w:tc>
        <w:tc>
          <w:tcPr>
            <w:tcW w:w="1005" w:type="dxa"/>
          </w:tcPr>
          <w:p w:rsidR="008C2833" w:rsidRDefault="008C2833" w:rsidP="0081680B">
            <w:pPr>
              <w:spacing w:after="0" w:line="240" w:lineRule="auto"/>
              <w:rPr>
                <w:sz w:val="22"/>
                <w:szCs w:val="22"/>
              </w:rPr>
            </w:pPr>
          </w:p>
          <w:p w:rsidR="007F27FA" w:rsidRPr="003322A4" w:rsidRDefault="007F27FA" w:rsidP="0081680B">
            <w:pPr>
              <w:spacing w:after="0" w:line="240" w:lineRule="auto"/>
              <w:rPr>
                <w:sz w:val="22"/>
                <w:szCs w:val="22"/>
              </w:rPr>
            </w:pPr>
            <w:r>
              <w:rPr>
                <w:sz w:val="22"/>
                <w:szCs w:val="22"/>
              </w:rPr>
              <w:t>10</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8C2833" w:rsidRPr="003322A4" w:rsidRDefault="005577F3" w:rsidP="0081680B">
            <w:pPr>
              <w:spacing w:after="0" w:line="240" w:lineRule="auto"/>
              <w:rPr>
                <w:sz w:val="22"/>
                <w:szCs w:val="22"/>
              </w:rPr>
            </w:pPr>
            <w:r>
              <w:rPr>
                <w:sz w:val="22"/>
                <w:szCs w:val="22"/>
              </w:rPr>
              <w:t xml:space="preserve">Öğrencilere uygulanan mesleki ve kişisel ilgi </w:t>
            </w:r>
            <w:proofErr w:type="gramStart"/>
            <w:r>
              <w:rPr>
                <w:sz w:val="22"/>
                <w:szCs w:val="22"/>
              </w:rPr>
              <w:t>envanteri</w:t>
            </w:r>
            <w:proofErr w:type="gramEnd"/>
          </w:p>
        </w:tc>
        <w:tc>
          <w:tcPr>
            <w:tcW w:w="957" w:type="dxa"/>
            <w:shd w:val="clear" w:color="auto" w:fill="auto"/>
            <w:noWrap/>
            <w:vAlign w:val="center"/>
          </w:tcPr>
          <w:p w:rsidR="008C2833" w:rsidRPr="003322A4" w:rsidRDefault="007F27FA" w:rsidP="0081680B">
            <w:pPr>
              <w:spacing w:after="0" w:line="240" w:lineRule="auto"/>
              <w:rPr>
                <w:sz w:val="22"/>
                <w:szCs w:val="22"/>
              </w:rPr>
            </w:pPr>
            <w:r>
              <w:rPr>
                <w:sz w:val="22"/>
                <w:szCs w:val="22"/>
              </w:rPr>
              <w:t>4</w:t>
            </w:r>
          </w:p>
        </w:tc>
        <w:tc>
          <w:tcPr>
            <w:tcW w:w="1092" w:type="dxa"/>
            <w:gridSpan w:val="2"/>
            <w:shd w:val="clear" w:color="auto" w:fill="auto"/>
            <w:noWrap/>
            <w:vAlign w:val="center"/>
          </w:tcPr>
          <w:p w:rsidR="008C2833" w:rsidRPr="003322A4" w:rsidRDefault="007F27FA" w:rsidP="0081680B">
            <w:pPr>
              <w:spacing w:after="0" w:line="240" w:lineRule="auto"/>
              <w:rPr>
                <w:sz w:val="22"/>
                <w:szCs w:val="22"/>
              </w:rPr>
            </w:pPr>
            <w:r>
              <w:rPr>
                <w:sz w:val="22"/>
                <w:szCs w:val="22"/>
              </w:rPr>
              <w:t>5</w:t>
            </w:r>
          </w:p>
        </w:tc>
        <w:tc>
          <w:tcPr>
            <w:tcW w:w="1041" w:type="dxa"/>
          </w:tcPr>
          <w:p w:rsidR="007F27FA" w:rsidRDefault="007F27FA" w:rsidP="0081680B">
            <w:pPr>
              <w:spacing w:after="0" w:line="240" w:lineRule="auto"/>
              <w:rPr>
                <w:sz w:val="22"/>
                <w:szCs w:val="22"/>
              </w:rPr>
            </w:pPr>
            <w:r>
              <w:rPr>
                <w:sz w:val="22"/>
                <w:szCs w:val="22"/>
              </w:rPr>
              <w:t>6</w:t>
            </w:r>
          </w:p>
          <w:p w:rsidR="007F27FA" w:rsidRPr="003322A4" w:rsidRDefault="007F27FA" w:rsidP="0081680B">
            <w:pPr>
              <w:spacing w:after="0" w:line="240" w:lineRule="auto"/>
              <w:rPr>
                <w:sz w:val="22"/>
                <w:szCs w:val="22"/>
              </w:rPr>
            </w:pPr>
          </w:p>
        </w:tc>
        <w:tc>
          <w:tcPr>
            <w:tcW w:w="1007" w:type="dxa"/>
          </w:tcPr>
          <w:p w:rsidR="008C2833" w:rsidRDefault="007F27FA" w:rsidP="0081680B">
            <w:pPr>
              <w:spacing w:after="0" w:line="240" w:lineRule="auto"/>
              <w:rPr>
                <w:sz w:val="22"/>
                <w:szCs w:val="22"/>
              </w:rPr>
            </w:pPr>
            <w:r>
              <w:rPr>
                <w:sz w:val="22"/>
                <w:szCs w:val="22"/>
              </w:rPr>
              <w:t>6</w:t>
            </w:r>
          </w:p>
          <w:p w:rsidR="007F27FA" w:rsidRPr="003322A4" w:rsidRDefault="007F27FA" w:rsidP="0081680B">
            <w:pPr>
              <w:spacing w:after="0" w:line="240" w:lineRule="auto"/>
              <w:rPr>
                <w:sz w:val="22"/>
                <w:szCs w:val="22"/>
              </w:rPr>
            </w:pPr>
          </w:p>
        </w:tc>
        <w:tc>
          <w:tcPr>
            <w:tcW w:w="1092" w:type="dxa"/>
          </w:tcPr>
          <w:p w:rsidR="008C2833" w:rsidRPr="003322A4" w:rsidRDefault="007F27FA" w:rsidP="0081680B">
            <w:pPr>
              <w:spacing w:after="0" w:line="240" w:lineRule="auto"/>
              <w:rPr>
                <w:sz w:val="22"/>
                <w:szCs w:val="22"/>
              </w:rPr>
            </w:pPr>
            <w:r>
              <w:rPr>
                <w:sz w:val="22"/>
                <w:szCs w:val="22"/>
              </w:rPr>
              <w:t>6</w:t>
            </w:r>
          </w:p>
        </w:tc>
        <w:tc>
          <w:tcPr>
            <w:tcW w:w="1005" w:type="dxa"/>
          </w:tcPr>
          <w:p w:rsidR="008C2833" w:rsidRPr="003322A4" w:rsidRDefault="007F27FA" w:rsidP="0081680B">
            <w:pPr>
              <w:spacing w:after="0" w:line="240" w:lineRule="auto"/>
              <w:rPr>
                <w:sz w:val="22"/>
                <w:szCs w:val="22"/>
              </w:rPr>
            </w:pPr>
            <w:r>
              <w:rPr>
                <w:sz w:val="22"/>
                <w:szCs w:val="22"/>
              </w:rPr>
              <w:t>8</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8C2833" w:rsidRPr="003322A4" w:rsidRDefault="005577F3" w:rsidP="0081680B">
            <w:pPr>
              <w:spacing w:after="0" w:line="240" w:lineRule="auto"/>
              <w:rPr>
                <w:sz w:val="22"/>
                <w:szCs w:val="22"/>
              </w:rPr>
            </w:pPr>
            <w:r>
              <w:rPr>
                <w:sz w:val="22"/>
                <w:szCs w:val="22"/>
              </w:rPr>
              <w:t>Öğrencilere verimli ders çalışma, etkin zaman kullanımı konularında yapılan, geleceği planlama konulu sunum seminer, broşür, pano çalışması sayısı</w:t>
            </w:r>
          </w:p>
        </w:tc>
        <w:tc>
          <w:tcPr>
            <w:tcW w:w="957" w:type="dxa"/>
            <w:shd w:val="clear" w:color="auto" w:fill="auto"/>
            <w:noWrap/>
            <w:vAlign w:val="center"/>
          </w:tcPr>
          <w:p w:rsidR="008C2833" w:rsidRPr="003322A4" w:rsidRDefault="007F27FA" w:rsidP="0081680B">
            <w:pPr>
              <w:spacing w:after="0" w:line="240" w:lineRule="auto"/>
              <w:rPr>
                <w:sz w:val="22"/>
                <w:szCs w:val="22"/>
              </w:rPr>
            </w:pPr>
            <w:r>
              <w:rPr>
                <w:sz w:val="22"/>
                <w:szCs w:val="22"/>
              </w:rPr>
              <w:t>6</w:t>
            </w:r>
          </w:p>
        </w:tc>
        <w:tc>
          <w:tcPr>
            <w:tcW w:w="1092" w:type="dxa"/>
            <w:gridSpan w:val="2"/>
            <w:shd w:val="clear" w:color="auto" w:fill="auto"/>
            <w:noWrap/>
            <w:vAlign w:val="center"/>
          </w:tcPr>
          <w:p w:rsidR="008C2833" w:rsidRPr="003322A4" w:rsidRDefault="007F27FA" w:rsidP="0081680B">
            <w:pPr>
              <w:spacing w:after="0" w:line="240" w:lineRule="auto"/>
              <w:rPr>
                <w:sz w:val="22"/>
                <w:szCs w:val="22"/>
              </w:rPr>
            </w:pPr>
            <w:r>
              <w:rPr>
                <w:sz w:val="22"/>
                <w:szCs w:val="22"/>
              </w:rPr>
              <w:t>10</w:t>
            </w:r>
          </w:p>
        </w:tc>
        <w:tc>
          <w:tcPr>
            <w:tcW w:w="1041" w:type="dxa"/>
          </w:tcPr>
          <w:p w:rsidR="008C2833" w:rsidRDefault="008C2833" w:rsidP="0081680B">
            <w:pPr>
              <w:spacing w:after="0" w:line="240" w:lineRule="auto"/>
              <w:rPr>
                <w:sz w:val="22"/>
                <w:szCs w:val="22"/>
              </w:rPr>
            </w:pPr>
          </w:p>
          <w:p w:rsidR="007F27FA" w:rsidRDefault="007F27FA" w:rsidP="0081680B">
            <w:pPr>
              <w:spacing w:after="0" w:line="240" w:lineRule="auto"/>
              <w:rPr>
                <w:sz w:val="22"/>
                <w:szCs w:val="22"/>
              </w:rPr>
            </w:pPr>
          </w:p>
          <w:p w:rsidR="007F27FA" w:rsidRPr="003322A4" w:rsidRDefault="007F27FA" w:rsidP="0081680B">
            <w:pPr>
              <w:spacing w:after="0" w:line="240" w:lineRule="auto"/>
              <w:rPr>
                <w:sz w:val="22"/>
                <w:szCs w:val="22"/>
              </w:rPr>
            </w:pPr>
            <w:r>
              <w:rPr>
                <w:sz w:val="22"/>
                <w:szCs w:val="22"/>
              </w:rPr>
              <w:t>10</w:t>
            </w:r>
          </w:p>
        </w:tc>
        <w:tc>
          <w:tcPr>
            <w:tcW w:w="1007" w:type="dxa"/>
          </w:tcPr>
          <w:p w:rsidR="008C2833" w:rsidRDefault="008C2833" w:rsidP="0081680B">
            <w:pPr>
              <w:spacing w:after="0" w:line="240" w:lineRule="auto"/>
              <w:rPr>
                <w:sz w:val="22"/>
                <w:szCs w:val="22"/>
              </w:rPr>
            </w:pPr>
          </w:p>
          <w:p w:rsidR="007F27FA" w:rsidRDefault="007F27FA" w:rsidP="0081680B">
            <w:pPr>
              <w:spacing w:after="0" w:line="240" w:lineRule="auto"/>
              <w:rPr>
                <w:sz w:val="22"/>
                <w:szCs w:val="22"/>
              </w:rPr>
            </w:pPr>
          </w:p>
          <w:p w:rsidR="007F27FA" w:rsidRPr="003322A4" w:rsidRDefault="007F27FA" w:rsidP="0081680B">
            <w:pPr>
              <w:spacing w:after="0" w:line="240" w:lineRule="auto"/>
              <w:rPr>
                <w:sz w:val="22"/>
                <w:szCs w:val="22"/>
              </w:rPr>
            </w:pPr>
            <w:r>
              <w:rPr>
                <w:sz w:val="22"/>
                <w:szCs w:val="22"/>
              </w:rPr>
              <w:t>10</w:t>
            </w:r>
          </w:p>
        </w:tc>
        <w:tc>
          <w:tcPr>
            <w:tcW w:w="1092" w:type="dxa"/>
          </w:tcPr>
          <w:p w:rsidR="008C2833" w:rsidRDefault="008C2833" w:rsidP="0081680B">
            <w:pPr>
              <w:spacing w:after="0" w:line="240" w:lineRule="auto"/>
              <w:rPr>
                <w:sz w:val="22"/>
                <w:szCs w:val="22"/>
              </w:rPr>
            </w:pPr>
          </w:p>
          <w:p w:rsidR="007F27FA" w:rsidRDefault="007F27FA" w:rsidP="0081680B">
            <w:pPr>
              <w:spacing w:after="0" w:line="240" w:lineRule="auto"/>
              <w:rPr>
                <w:sz w:val="22"/>
                <w:szCs w:val="22"/>
              </w:rPr>
            </w:pPr>
          </w:p>
          <w:p w:rsidR="007F27FA" w:rsidRPr="003322A4" w:rsidRDefault="007F27FA" w:rsidP="0081680B">
            <w:pPr>
              <w:spacing w:after="0" w:line="240" w:lineRule="auto"/>
              <w:rPr>
                <w:sz w:val="22"/>
                <w:szCs w:val="22"/>
              </w:rPr>
            </w:pPr>
            <w:r>
              <w:rPr>
                <w:sz w:val="22"/>
                <w:szCs w:val="22"/>
              </w:rPr>
              <w:t>10</w:t>
            </w:r>
          </w:p>
        </w:tc>
        <w:tc>
          <w:tcPr>
            <w:tcW w:w="1005" w:type="dxa"/>
          </w:tcPr>
          <w:p w:rsidR="008C2833" w:rsidRDefault="008C2833" w:rsidP="0081680B">
            <w:pPr>
              <w:spacing w:after="0" w:line="240" w:lineRule="auto"/>
              <w:rPr>
                <w:sz w:val="22"/>
                <w:szCs w:val="22"/>
              </w:rPr>
            </w:pPr>
          </w:p>
          <w:p w:rsidR="007F27FA" w:rsidRDefault="007F27FA" w:rsidP="0081680B">
            <w:pPr>
              <w:spacing w:after="0" w:line="240" w:lineRule="auto"/>
              <w:rPr>
                <w:sz w:val="22"/>
                <w:szCs w:val="22"/>
              </w:rPr>
            </w:pPr>
          </w:p>
          <w:p w:rsidR="007F27FA" w:rsidRPr="003322A4" w:rsidRDefault="007F27FA" w:rsidP="0081680B">
            <w:pPr>
              <w:spacing w:after="0" w:line="240" w:lineRule="auto"/>
              <w:rPr>
                <w:sz w:val="22"/>
                <w:szCs w:val="22"/>
              </w:rPr>
            </w:pPr>
            <w:r>
              <w:rPr>
                <w:sz w:val="22"/>
                <w:szCs w:val="22"/>
              </w:rPr>
              <w:t>10</w:t>
            </w:r>
          </w:p>
        </w:tc>
      </w:tr>
      <w:tr w:rsidR="005577F3" w:rsidRPr="00A47F2F" w:rsidTr="0081680B">
        <w:trPr>
          <w:gridAfter w:val="1"/>
          <w:wAfter w:w="15" w:type="dxa"/>
          <w:trHeight w:val="549"/>
        </w:trPr>
        <w:tc>
          <w:tcPr>
            <w:tcW w:w="1757" w:type="dxa"/>
            <w:shd w:val="clear" w:color="auto" w:fill="auto"/>
            <w:vAlign w:val="center"/>
          </w:tcPr>
          <w:p w:rsidR="005577F3" w:rsidRPr="003322A4" w:rsidRDefault="005577F3" w:rsidP="0081680B">
            <w:pPr>
              <w:rPr>
                <w:b/>
                <w:bCs/>
                <w:color w:val="FF0000"/>
                <w:sz w:val="22"/>
                <w:szCs w:val="22"/>
              </w:rPr>
            </w:pPr>
            <w:r>
              <w:rPr>
                <w:b/>
                <w:bCs/>
                <w:color w:val="FF0000"/>
                <w:sz w:val="22"/>
                <w:szCs w:val="22"/>
              </w:rPr>
              <w:t>PG.</w:t>
            </w:r>
            <w:proofErr w:type="gramStart"/>
            <w:r>
              <w:rPr>
                <w:b/>
                <w:bCs/>
                <w:color w:val="FF0000"/>
                <w:sz w:val="22"/>
                <w:szCs w:val="22"/>
              </w:rPr>
              <w:t>1.1</w:t>
            </w:r>
            <w:proofErr w:type="gramEnd"/>
            <w:r>
              <w:rPr>
                <w:b/>
                <w:bCs/>
                <w:color w:val="FF0000"/>
                <w:sz w:val="22"/>
                <w:szCs w:val="22"/>
              </w:rPr>
              <w:t>.d</w:t>
            </w:r>
          </w:p>
        </w:tc>
        <w:tc>
          <w:tcPr>
            <w:tcW w:w="5042" w:type="dxa"/>
            <w:shd w:val="clear" w:color="auto" w:fill="auto"/>
            <w:vAlign w:val="center"/>
          </w:tcPr>
          <w:p w:rsidR="005577F3" w:rsidRDefault="005577F3" w:rsidP="005577F3">
            <w:pPr>
              <w:spacing w:after="0" w:line="240" w:lineRule="auto"/>
              <w:rPr>
                <w:sz w:val="22"/>
                <w:szCs w:val="22"/>
              </w:rPr>
            </w:pPr>
            <w:r>
              <w:rPr>
                <w:sz w:val="22"/>
                <w:szCs w:val="22"/>
              </w:rPr>
              <w:t>Öğretim yöntem ve teknikleri ile ilgili kurs, seminer, bilgilendirme yapılan öğretmen ve idareci sayısı</w:t>
            </w:r>
          </w:p>
        </w:tc>
        <w:tc>
          <w:tcPr>
            <w:tcW w:w="957" w:type="dxa"/>
            <w:shd w:val="clear" w:color="auto" w:fill="auto"/>
            <w:noWrap/>
            <w:vAlign w:val="center"/>
          </w:tcPr>
          <w:p w:rsidR="005577F3" w:rsidRPr="003322A4" w:rsidRDefault="007F27FA" w:rsidP="0081680B">
            <w:pPr>
              <w:spacing w:after="0" w:line="240" w:lineRule="auto"/>
              <w:rPr>
                <w:sz w:val="22"/>
                <w:szCs w:val="22"/>
              </w:rPr>
            </w:pPr>
            <w:r>
              <w:rPr>
                <w:sz w:val="22"/>
                <w:szCs w:val="22"/>
              </w:rPr>
              <w:t>12</w:t>
            </w:r>
          </w:p>
        </w:tc>
        <w:tc>
          <w:tcPr>
            <w:tcW w:w="1092" w:type="dxa"/>
            <w:gridSpan w:val="2"/>
            <w:shd w:val="clear" w:color="auto" w:fill="auto"/>
            <w:noWrap/>
            <w:vAlign w:val="center"/>
          </w:tcPr>
          <w:p w:rsidR="005577F3" w:rsidRPr="003322A4" w:rsidRDefault="007F27FA" w:rsidP="0081680B">
            <w:pPr>
              <w:spacing w:after="0" w:line="240" w:lineRule="auto"/>
              <w:rPr>
                <w:sz w:val="22"/>
                <w:szCs w:val="22"/>
              </w:rPr>
            </w:pPr>
            <w:r>
              <w:rPr>
                <w:sz w:val="22"/>
                <w:szCs w:val="22"/>
              </w:rPr>
              <w:t>25</w:t>
            </w:r>
          </w:p>
        </w:tc>
        <w:tc>
          <w:tcPr>
            <w:tcW w:w="1041" w:type="dxa"/>
          </w:tcPr>
          <w:p w:rsidR="005577F3" w:rsidRDefault="005577F3" w:rsidP="0081680B">
            <w:pPr>
              <w:spacing w:after="0" w:line="240" w:lineRule="auto"/>
              <w:rPr>
                <w:sz w:val="22"/>
                <w:szCs w:val="22"/>
              </w:rPr>
            </w:pPr>
          </w:p>
          <w:p w:rsidR="007F27FA" w:rsidRPr="003322A4" w:rsidRDefault="007F27FA" w:rsidP="0081680B">
            <w:pPr>
              <w:spacing w:after="0" w:line="240" w:lineRule="auto"/>
              <w:rPr>
                <w:sz w:val="22"/>
                <w:szCs w:val="22"/>
              </w:rPr>
            </w:pPr>
            <w:r>
              <w:rPr>
                <w:sz w:val="22"/>
                <w:szCs w:val="22"/>
              </w:rPr>
              <w:t>25</w:t>
            </w:r>
          </w:p>
        </w:tc>
        <w:tc>
          <w:tcPr>
            <w:tcW w:w="1007" w:type="dxa"/>
          </w:tcPr>
          <w:p w:rsidR="005577F3" w:rsidRDefault="005577F3" w:rsidP="0081680B">
            <w:pPr>
              <w:spacing w:after="0" w:line="240" w:lineRule="auto"/>
              <w:rPr>
                <w:sz w:val="22"/>
                <w:szCs w:val="22"/>
              </w:rPr>
            </w:pPr>
          </w:p>
          <w:p w:rsidR="007F27FA" w:rsidRPr="003322A4" w:rsidRDefault="007F27FA" w:rsidP="0081680B">
            <w:pPr>
              <w:spacing w:after="0" w:line="240" w:lineRule="auto"/>
              <w:rPr>
                <w:sz w:val="22"/>
                <w:szCs w:val="22"/>
              </w:rPr>
            </w:pPr>
            <w:r>
              <w:rPr>
                <w:sz w:val="22"/>
                <w:szCs w:val="22"/>
              </w:rPr>
              <w:t>30</w:t>
            </w:r>
          </w:p>
        </w:tc>
        <w:tc>
          <w:tcPr>
            <w:tcW w:w="1092" w:type="dxa"/>
          </w:tcPr>
          <w:p w:rsidR="005577F3" w:rsidRDefault="005577F3" w:rsidP="0081680B">
            <w:pPr>
              <w:spacing w:after="0" w:line="240" w:lineRule="auto"/>
              <w:rPr>
                <w:sz w:val="22"/>
                <w:szCs w:val="22"/>
              </w:rPr>
            </w:pPr>
          </w:p>
          <w:p w:rsidR="007F27FA" w:rsidRPr="003322A4" w:rsidRDefault="007F27FA" w:rsidP="0081680B">
            <w:pPr>
              <w:spacing w:after="0" w:line="240" w:lineRule="auto"/>
              <w:rPr>
                <w:sz w:val="22"/>
                <w:szCs w:val="22"/>
              </w:rPr>
            </w:pPr>
            <w:r>
              <w:rPr>
                <w:sz w:val="22"/>
                <w:szCs w:val="22"/>
              </w:rPr>
              <w:t>30</w:t>
            </w:r>
          </w:p>
        </w:tc>
        <w:tc>
          <w:tcPr>
            <w:tcW w:w="1005" w:type="dxa"/>
          </w:tcPr>
          <w:p w:rsidR="005577F3" w:rsidRDefault="005577F3" w:rsidP="0081680B">
            <w:pPr>
              <w:spacing w:after="0" w:line="240" w:lineRule="auto"/>
              <w:rPr>
                <w:sz w:val="22"/>
                <w:szCs w:val="22"/>
              </w:rPr>
            </w:pPr>
          </w:p>
          <w:p w:rsidR="007F27FA" w:rsidRPr="003322A4" w:rsidRDefault="007F27FA" w:rsidP="0081680B">
            <w:pPr>
              <w:spacing w:after="0" w:line="240" w:lineRule="auto"/>
              <w:rPr>
                <w:sz w:val="22"/>
                <w:szCs w:val="22"/>
              </w:rPr>
            </w:pPr>
            <w:r>
              <w:rPr>
                <w:sz w:val="22"/>
                <w:szCs w:val="22"/>
              </w:rPr>
              <w:t>30</w:t>
            </w:r>
          </w:p>
        </w:tc>
      </w:tr>
      <w:tr w:rsidR="000F0A29" w:rsidRPr="00A47F2F" w:rsidTr="0081680B">
        <w:trPr>
          <w:gridAfter w:val="1"/>
          <w:wAfter w:w="15" w:type="dxa"/>
          <w:trHeight w:val="549"/>
        </w:trPr>
        <w:tc>
          <w:tcPr>
            <w:tcW w:w="1757" w:type="dxa"/>
            <w:shd w:val="clear" w:color="auto" w:fill="auto"/>
            <w:vAlign w:val="center"/>
          </w:tcPr>
          <w:p w:rsidR="000F0A29" w:rsidRDefault="000F0A29" w:rsidP="0081680B">
            <w:pPr>
              <w:rPr>
                <w:b/>
                <w:bCs/>
                <w:color w:val="FF0000"/>
                <w:sz w:val="22"/>
                <w:szCs w:val="22"/>
              </w:rPr>
            </w:pPr>
            <w:r>
              <w:rPr>
                <w:b/>
                <w:bCs/>
                <w:color w:val="FF0000"/>
                <w:sz w:val="22"/>
                <w:szCs w:val="22"/>
              </w:rPr>
              <w:t>PG.</w:t>
            </w:r>
            <w:proofErr w:type="gramStart"/>
            <w:r>
              <w:rPr>
                <w:b/>
                <w:bCs/>
                <w:color w:val="FF0000"/>
                <w:sz w:val="22"/>
                <w:szCs w:val="22"/>
              </w:rPr>
              <w:t>1.1</w:t>
            </w:r>
            <w:proofErr w:type="gramEnd"/>
            <w:r>
              <w:rPr>
                <w:b/>
                <w:bCs/>
                <w:color w:val="FF0000"/>
                <w:sz w:val="22"/>
                <w:szCs w:val="22"/>
              </w:rPr>
              <w:t>.e</w:t>
            </w:r>
          </w:p>
        </w:tc>
        <w:tc>
          <w:tcPr>
            <w:tcW w:w="5042" w:type="dxa"/>
            <w:shd w:val="clear" w:color="auto" w:fill="auto"/>
            <w:vAlign w:val="center"/>
          </w:tcPr>
          <w:p w:rsidR="000F0A29" w:rsidRDefault="000F0A29" w:rsidP="005577F3">
            <w:pPr>
              <w:spacing w:after="0" w:line="240" w:lineRule="auto"/>
              <w:rPr>
                <w:sz w:val="22"/>
                <w:szCs w:val="22"/>
              </w:rPr>
            </w:pPr>
            <w:r>
              <w:rPr>
                <w:sz w:val="22"/>
                <w:szCs w:val="22"/>
              </w:rPr>
              <w:t>Akademik ve mesleki konularda eğim verilen veli sayısı</w:t>
            </w:r>
          </w:p>
        </w:tc>
        <w:tc>
          <w:tcPr>
            <w:tcW w:w="957" w:type="dxa"/>
            <w:shd w:val="clear" w:color="auto" w:fill="auto"/>
            <w:noWrap/>
            <w:vAlign w:val="center"/>
          </w:tcPr>
          <w:p w:rsidR="000F0A29" w:rsidRPr="003322A4" w:rsidRDefault="007F27FA" w:rsidP="0081680B">
            <w:pPr>
              <w:spacing w:after="0" w:line="240" w:lineRule="auto"/>
              <w:rPr>
                <w:sz w:val="22"/>
                <w:szCs w:val="22"/>
              </w:rPr>
            </w:pPr>
            <w:r>
              <w:rPr>
                <w:sz w:val="22"/>
                <w:szCs w:val="22"/>
              </w:rPr>
              <w:t>35</w:t>
            </w:r>
          </w:p>
        </w:tc>
        <w:tc>
          <w:tcPr>
            <w:tcW w:w="1092" w:type="dxa"/>
            <w:gridSpan w:val="2"/>
            <w:shd w:val="clear" w:color="auto" w:fill="auto"/>
            <w:noWrap/>
            <w:vAlign w:val="center"/>
          </w:tcPr>
          <w:p w:rsidR="000F0A29" w:rsidRPr="003322A4" w:rsidRDefault="007F27FA" w:rsidP="0081680B">
            <w:pPr>
              <w:spacing w:after="0" w:line="240" w:lineRule="auto"/>
              <w:rPr>
                <w:sz w:val="22"/>
                <w:szCs w:val="22"/>
              </w:rPr>
            </w:pPr>
            <w:r>
              <w:rPr>
                <w:sz w:val="22"/>
                <w:szCs w:val="22"/>
              </w:rPr>
              <w:t>50</w:t>
            </w:r>
          </w:p>
        </w:tc>
        <w:tc>
          <w:tcPr>
            <w:tcW w:w="1041" w:type="dxa"/>
          </w:tcPr>
          <w:p w:rsidR="007F27FA" w:rsidRDefault="007F27FA" w:rsidP="0081680B">
            <w:pPr>
              <w:spacing w:after="0" w:line="240" w:lineRule="auto"/>
              <w:rPr>
                <w:sz w:val="22"/>
                <w:szCs w:val="22"/>
              </w:rPr>
            </w:pPr>
            <w:r>
              <w:rPr>
                <w:sz w:val="22"/>
                <w:szCs w:val="22"/>
              </w:rPr>
              <w:t>60</w:t>
            </w:r>
          </w:p>
          <w:p w:rsidR="007F27FA" w:rsidRPr="003322A4" w:rsidRDefault="007F27FA" w:rsidP="0081680B">
            <w:pPr>
              <w:spacing w:after="0" w:line="240" w:lineRule="auto"/>
              <w:rPr>
                <w:sz w:val="22"/>
                <w:szCs w:val="22"/>
              </w:rPr>
            </w:pPr>
          </w:p>
        </w:tc>
        <w:tc>
          <w:tcPr>
            <w:tcW w:w="1007" w:type="dxa"/>
          </w:tcPr>
          <w:p w:rsidR="000F0A29" w:rsidRDefault="007F27FA" w:rsidP="0081680B">
            <w:pPr>
              <w:spacing w:after="0" w:line="240" w:lineRule="auto"/>
              <w:rPr>
                <w:sz w:val="22"/>
                <w:szCs w:val="22"/>
              </w:rPr>
            </w:pPr>
            <w:r>
              <w:rPr>
                <w:sz w:val="22"/>
                <w:szCs w:val="22"/>
              </w:rPr>
              <w:t>80</w:t>
            </w:r>
          </w:p>
          <w:p w:rsidR="007F27FA" w:rsidRPr="003322A4" w:rsidRDefault="007F27FA" w:rsidP="0081680B">
            <w:pPr>
              <w:spacing w:after="0" w:line="240" w:lineRule="auto"/>
              <w:rPr>
                <w:sz w:val="22"/>
                <w:szCs w:val="22"/>
              </w:rPr>
            </w:pPr>
          </w:p>
        </w:tc>
        <w:tc>
          <w:tcPr>
            <w:tcW w:w="1092" w:type="dxa"/>
          </w:tcPr>
          <w:p w:rsidR="000F0A29" w:rsidRPr="003322A4" w:rsidRDefault="007F27FA" w:rsidP="0081680B">
            <w:pPr>
              <w:spacing w:after="0" w:line="240" w:lineRule="auto"/>
              <w:rPr>
                <w:sz w:val="22"/>
                <w:szCs w:val="22"/>
              </w:rPr>
            </w:pPr>
            <w:r>
              <w:rPr>
                <w:sz w:val="22"/>
                <w:szCs w:val="22"/>
              </w:rPr>
              <w:t>100</w:t>
            </w:r>
          </w:p>
        </w:tc>
        <w:tc>
          <w:tcPr>
            <w:tcW w:w="1005" w:type="dxa"/>
          </w:tcPr>
          <w:p w:rsidR="000F0A29" w:rsidRPr="003322A4" w:rsidRDefault="007F27FA" w:rsidP="0081680B">
            <w:pPr>
              <w:spacing w:after="0" w:line="240" w:lineRule="auto"/>
              <w:rPr>
                <w:sz w:val="22"/>
                <w:szCs w:val="22"/>
              </w:rPr>
            </w:pPr>
            <w:r>
              <w:rPr>
                <w:sz w:val="22"/>
                <w:szCs w:val="22"/>
              </w:rPr>
              <w:t>100</w:t>
            </w: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6C15B2" w:rsidRDefault="006C15B2" w:rsidP="008C2833">
      <w:pPr>
        <w:rPr>
          <w:b/>
          <w:sz w:val="28"/>
        </w:rPr>
      </w:pPr>
    </w:p>
    <w:p w:rsidR="006C15B2" w:rsidRDefault="006C15B2" w:rsidP="008C2833">
      <w:pPr>
        <w:rPr>
          <w:b/>
          <w:sz w:val="28"/>
        </w:rPr>
      </w:pPr>
    </w:p>
    <w:p w:rsidR="008C2833" w:rsidRDefault="008C2833" w:rsidP="008C2833">
      <w:pPr>
        <w:rPr>
          <w:b/>
          <w:sz w:val="28"/>
        </w:rPr>
      </w:pPr>
      <w:r w:rsidRPr="002B6FDB">
        <w:rPr>
          <w:b/>
          <w:sz w:val="28"/>
        </w:rPr>
        <w:lastRenderedPageBreak/>
        <w:t>Eylemler</w:t>
      </w:r>
    </w:p>
    <w:p w:rsidR="008C2833" w:rsidRPr="002B6FDB" w:rsidRDefault="00D84686" w:rsidP="008C2833">
      <w:pPr>
        <w:jc w:val="both"/>
        <w:rPr>
          <w:b/>
          <w:i/>
          <w:szCs w:val="24"/>
        </w:rPr>
      </w:pPr>
      <w:r>
        <w:rPr>
          <w:b/>
          <w:i/>
          <w:szCs w:val="24"/>
        </w:rPr>
        <w:t>*</w:t>
      </w: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0F0A29" w:rsidP="0081680B">
            <w:pPr>
              <w:spacing w:after="0" w:line="240" w:lineRule="auto"/>
              <w:jc w:val="both"/>
              <w:rPr>
                <w:color w:val="000000"/>
                <w:szCs w:val="24"/>
              </w:rPr>
            </w:pPr>
            <w:r>
              <w:rPr>
                <w:color w:val="000000"/>
                <w:szCs w:val="24"/>
              </w:rPr>
              <w:t>Öğrencilere mesleki ilgi ve yeterliliklerini artıracak sunum ve etkinlik temelli seminerler verilecektir.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0F0A29" w:rsidP="0081680B">
            <w:pPr>
              <w:spacing w:after="0" w:line="240" w:lineRule="auto"/>
              <w:jc w:val="both"/>
              <w:rPr>
                <w:color w:val="000000"/>
                <w:szCs w:val="24"/>
              </w:rPr>
            </w:pPr>
            <w:r>
              <w:rPr>
                <w:color w:val="000000"/>
                <w:szCs w:val="24"/>
              </w:rPr>
              <w:t>Rehberlik Servisi- Sınıf Rehber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0F0A29" w:rsidP="0081680B">
            <w:pPr>
              <w:spacing w:after="0" w:line="240" w:lineRule="auto"/>
              <w:jc w:val="both"/>
              <w:rPr>
                <w:color w:val="000000"/>
                <w:szCs w:val="24"/>
              </w:rPr>
            </w:pPr>
            <w:r>
              <w:rPr>
                <w:color w:val="000000"/>
                <w:szCs w:val="24"/>
              </w:rPr>
              <w:t>Ekim-Mayıs</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423D89" w:rsidRDefault="000F0A29" w:rsidP="0081680B">
            <w:pPr>
              <w:spacing w:after="0" w:line="240" w:lineRule="auto"/>
              <w:jc w:val="both"/>
              <w:rPr>
                <w:szCs w:val="24"/>
              </w:rPr>
            </w:pPr>
            <w:r w:rsidRPr="00423D89">
              <w:rPr>
                <w:szCs w:val="24"/>
              </w:rPr>
              <w:t>Öğrencilere; kişisel ilgi, yetenek, okul memnuniyeti ile ilgili anketler düzenlenecek; sonucunda duruma ilişkin rapor ve eylem planları oluşturulacaktır.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0F0A29"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0F0A29" w:rsidP="0081680B">
            <w:pPr>
              <w:spacing w:after="0" w:line="240" w:lineRule="auto"/>
              <w:jc w:val="both"/>
              <w:rPr>
                <w:color w:val="000000"/>
                <w:szCs w:val="24"/>
              </w:rPr>
            </w:pPr>
            <w:r>
              <w:rPr>
                <w:color w:val="000000"/>
                <w:szCs w:val="24"/>
              </w:rPr>
              <w:t>Ekim-Mayıs</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423D89" w:rsidRDefault="000F0A29" w:rsidP="000F0A29">
            <w:pPr>
              <w:spacing w:after="0" w:line="240" w:lineRule="auto"/>
              <w:jc w:val="both"/>
              <w:rPr>
                <w:szCs w:val="24"/>
              </w:rPr>
            </w:pPr>
            <w:r w:rsidRPr="00423D89">
              <w:rPr>
                <w:sz w:val="22"/>
                <w:szCs w:val="22"/>
              </w:rPr>
              <w:t>Öğrencilere verimli ders çalışma, etkin zaman kullanımı, geleceği planlama konulu sunum seminer, broşür, pano çalışması yapılacaktır.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0F0A29"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0F0A29" w:rsidP="0081680B">
            <w:pPr>
              <w:spacing w:after="0" w:line="240" w:lineRule="auto"/>
              <w:jc w:val="both"/>
              <w:rPr>
                <w:color w:val="000000"/>
                <w:szCs w:val="24"/>
              </w:rPr>
            </w:pPr>
            <w:r>
              <w:rPr>
                <w:color w:val="000000"/>
                <w:szCs w:val="24"/>
              </w:rPr>
              <w:t>Ekim-Mayıs</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423D89" w:rsidRDefault="000F0A29" w:rsidP="0081680B">
            <w:pPr>
              <w:spacing w:after="0" w:line="240" w:lineRule="auto"/>
              <w:jc w:val="both"/>
              <w:rPr>
                <w:szCs w:val="24"/>
              </w:rPr>
            </w:pPr>
            <w:r w:rsidRPr="00423D89">
              <w:rPr>
                <w:szCs w:val="24"/>
              </w:rPr>
              <w:t>Kapsayıcı eğitim ile ilgili okulda bulunan öğretmenlere sunum, seminer ve kurs çalışması yapılacaktır.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0F0A29"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0F0A29" w:rsidP="0081680B">
            <w:pPr>
              <w:spacing w:after="0" w:line="240" w:lineRule="auto"/>
              <w:jc w:val="both"/>
              <w:rPr>
                <w:color w:val="000000"/>
                <w:szCs w:val="24"/>
              </w:rPr>
            </w:pPr>
            <w:r>
              <w:rPr>
                <w:color w:val="000000"/>
                <w:szCs w:val="24"/>
              </w:rPr>
              <w:t>Ekim-Mayıs</w:t>
            </w:r>
          </w:p>
        </w:tc>
      </w:tr>
      <w:tr w:rsidR="008C2833" w:rsidRPr="00A47F2F" w:rsidTr="000F0A29">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4" w:space="0" w:color="auto"/>
              <w:right w:val="single" w:sz="8" w:space="0" w:color="auto"/>
            </w:tcBorders>
            <w:shd w:val="clear" w:color="auto" w:fill="auto"/>
            <w:vAlign w:val="center"/>
          </w:tcPr>
          <w:p w:rsidR="008C2833" w:rsidRPr="00423D89" w:rsidRDefault="000F0A29" w:rsidP="0081680B">
            <w:pPr>
              <w:spacing w:after="0" w:line="240" w:lineRule="auto"/>
              <w:jc w:val="both"/>
              <w:rPr>
                <w:szCs w:val="24"/>
              </w:rPr>
            </w:pPr>
            <w:r w:rsidRPr="00423D89">
              <w:rPr>
                <w:szCs w:val="24"/>
              </w:rPr>
              <w:t>Okul idaresi ve öğretmenlerle işbirliği içinde; sınıfların ve okul ortamının öğrencilerin tüm duyu organlarına ve ilgi- yeteneklerine uygun olarak cazip hale getirilmesi sağlanacaktır.</w:t>
            </w:r>
          </w:p>
        </w:tc>
        <w:tc>
          <w:tcPr>
            <w:tcW w:w="1161" w:type="pct"/>
            <w:tcBorders>
              <w:top w:val="nil"/>
              <w:left w:val="nil"/>
              <w:bottom w:val="single" w:sz="4" w:space="0" w:color="auto"/>
              <w:right w:val="single" w:sz="8" w:space="0" w:color="auto"/>
            </w:tcBorders>
            <w:shd w:val="clear" w:color="auto" w:fill="auto"/>
            <w:vAlign w:val="center"/>
          </w:tcPr>
          <w:p w:rsidR="008C2833" w:rsidRPr="00A47F2F" w:rsidRDefault="000F0A29" w:rsidP="0081680B">
            <w:pPr>
              <w:spacing w:after="0" w:line="240" w:lineRule="auto"/>
              <w:jc w:val="both"/>
              <w:rPr>
                <w:color w:val="000000"/>
                <w:szCs w:val="24"/>
              </w:rPr>
            </w:pPr>
            <w:r>
              <w:rPr>
                <w:color w:val="000000"/>
                <w:szCs w:val="24"/>
              </w:rPr>
              <w:t>Okul İdaresi- Rehberlik Servisi</w:t>
            </w:r>
          </w:p>
        </w:tc>
        <w:tc>
          <w:tcPr>
            <w:tcW w:w="1162" w:type="pct"/>
            <w:tcBorders>
              <w:top w:val="nil"/>
              <w:left w:val="nil"/>
              <w:bottom w:val="single" w:sz="4" w:space="0" w:color="auto"/>
              <w:right w:val="single" w:sz="8" w:space="0" w:color="auto"/>
            </w:tcBorders>
            <w:shd w:val="clear" w:color="auto" w:fill="auto"/>
            <w:vAlign w:val="center"/>
          </w:tcPr>
          <w:p w:rsidR="008C2833" w:rsidRPr="00A47F2F" w:rsidRDefault="000F0A29" w:rsidP="0081680B">
            <w:pPr>
              <w:spacing w:after="0" w:line="240" w:lineRule="auto"/>
              <w:jc w:val="both"/>
              <w:rPr>
                <w:color w:val="000000"/>
                <w:szCs w:val="24"/>
              </w:rPr>
            </w:pPr>
            <w:r>
              <w:rPr>
                <w:color w:val="000000"/>
                <w:szCs w:val="24"/>
              </w:rPr>
              <w:t>Ekim-Mayıs</w:t>
            </w:r>
          </w:p>
        </w:tc>
      </w:tr>
      <w:tr w:rsidR="000F0A29" w:rsidRPr="00A47F2F" w:rsidTr="000F0A29">
        <w:trPr>
          <w:trHeight w:val="567"/>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tcPr>
          <w:p w:rsidR="000F0A29" w:rsidRPr="00A47F2F" w:rsidRDefault="000F0A29" w:rsidP="0081680B">
            <w:pPr>
              <w:spacing w:after="0" w:line="240" w:lineRule="auto"/>
              <w:jc w:val="center"/>
              <w:rPr>
                <w:b/>
                <w:bCs/>
                <w:color w:val="000000"/>
                <w:szCs w:val="24"/>
              </w:rPr>
            </w:pPr>
            <w:r>
              <w:rPr>
                <w:b/>
                <w:bCs/>
                <w:color w:val="000000"/>
                <w:szCs w:val="24"/>
              </w:rPr>
              <w:t>1.1.6</w:t>
            </w:r>
          </w:p>
        </w:tc>
        <w:tc>
          <w:tcPr>
            <w:tcW w:w="2324" w:type="pct"/>
            <w:tcBorders>
              <w:top w:val="single" w:sz="4" w:space="0" w:color="auto"/>
              <w:left w:val="nil"/>
              <w:bottom w:val="single" w:sz="8" w:space="0" w:color="auto"/>
              <w:right w:val="single" w:sz="8" w:space="0" w:color="auto"/>
            </w:tcBorders>
            <w:shd w:val="clear" w:color="auto" w:fill="auto"/>
            <w:vAlign w:val="center"/>
          </w:tcPr>
          <w:p w:rsidR="000F0A29" w:rsidRPr="00423D89" w:rsidRDefault="000F0A29" w:rsidP="0081680B">
            <w:pPr>
              <w:spacing w:after="0" w:line="240" w:lineRule="auto"/>
              <w:jc w:val="both"/>
              <w:rPr>
                <w:szCs w:val="24"/>
              </w:rPr>
            </w:pPr>
            <w:r w:rsidRPr="00423D89">
              <w:rPr>
                <w:szCs w:val="24"/>
              </w:rPr>
              <w:t>Velilere yönelik; mesleki ve akademik konulu farkındalık çalışmaları yapılacaktır.</w:t>
            </w:r>
          </w:p>
        </w:tc>
        <w:tc>
          <w:tcPr>
            <w:tcW w:w="1161" w:type="pct"/>
            <w:tcBorders>
              <w:top w:val="single" w:sz="4" w:space="0" w:color="auto"/>
              <w:left w:val="nil"/>
              <w:bottom w:val="single" w:sz="8" w:space="0" w:color="auto"/>
              <w:right w:val="single" w:sz="8" w:space="0" w:color="auto"/>
            </w:tcBorders>
            <w:shd w:val="clear" w:color="auto" w:fill="auto"/>
            <w:vAlign w:val="center"/>
          </w:tcPr>
          <w:p w:rsidR="000F0A29" w:rsidRDefault="000F0A29" w:rsidP="0081680B">
            <w:pPr>
              <w:spacing w:after="0" w:line="240" w:lineRule="auto"/>
              <w:jc w:val="both"/>
              <w:rPr>
                <w:color w:val="000000"/>
                <w:szCs w:val="24"/>
              </w:rPr>
            </w:pPr>
            <w:r>
              <w:rPr>
                <w:color w:val="000000"/>
                <w:szCs w:val="24"/>
              </w:rPr>
              <w:t>Rehberlik Servisi</w:t>
            </w:r>
          </w:p>
        </w:tc>
        <w:tc>
          <w:tcPr>
            <w:tcW w:w="1162" w:type="pct"/>
            <w:tcBorders>
              <w:top w:val="single" w:sz="4" w:space="0" w:color="auto"/>
              <w:left w:val="nil"/>
              <w:bottom w:val="single" w:sz="8" w:space="0" w:color="auto"/>
              <w:right w:val="single" w:sz="8" w:space="0" w:color="auto"/>
            </w:tcBorders>
            <w:shd w:val="clear" w:color="auto" w:fill="auto"/>
            <w:vAlign w:val="center"/>
          </w:tcPr>
          <w:p w:rsidR="000F0A29" w:rsidRDefault="000F0A29" w:rsidP="0081680B">
            <w:pPr>
              <w:spacing w:after="0" w:line="240" w:lineRule="auto"/>
              <w:jc w:val="both"/>
              <w:rPr>
                <w:color w:val="000000"/>
                <w:szCs w:val="24"/>
              </w:rPr>
            </w:pPr>
            <w:r>
              <w:rPr>
                <w:color w:val="000000"/>
                <w:szCs w:val="24"/>
              </w:rPr>
              <w:t>Ekim-Mayıs</w:t>
            </w:r>
          </w:p>
        </w:tc>
      </w:tr>
    </w:tbl>
    <w:p w:rsidR="008C2833" w:rsidRDefault="008C2833" w:rsidP="008C2833"/>
    <w:p w:rsidR="008D4E73" w:rsidRDefault="008D4E73" w:rsidP="002B6FDB"/>
    <w:p w:rsidR="00673A7B" w:rsidRPr="002B6FDB" w:rsidRDefault="00673A7B" w:rsidP="002B6FDB"/>
    <w:p w:rsidR="00352E63" w:rsidRPr="00A47F2F" w:rsidRDefault="002159E5" w:rsidP="008D4E73">
      <w:pPr>
        <w:pStyle w:val="Balk2"/>
      </w:pPr>
      <w:bookmarkStart w:id="50" w:name="_Toc531097546"/>
      <w:r w:rsidRPr="00A47F2F">
        <w:lastRenderedPageBreak/>
        <w:t>TEMA I</w:t>
      </w:r>
      <w:r w:rsidR="008D4E73">
        <w:t>II</w:t>
      </w:r>
      <w:r w:rsidRPr="00A47F2F">
        <w:t>: KURUMSAL KAPASİTE</w:t>
      </w:r>
      <w:bookmarkEnd w:id="50"/>
    </w:p>
    <w:p w:rsidR="00481D63" w:rsidRPr="00A47F2F" w:rsidRDefault="00481D63" w:rsidP="00481D63">
      <w:pPr>
        <w:rPr>
          <w:szCs w:val="24"/>
        </w:rPr>
      </w:pPr>
    </w:p>
    <w:p w:rsidR="008D4E73" w:rsidRDefault="008D4E73" w:rsidP="008D4E73">
      <w:pPr>
        <w:pStyle w:val="Balk3"/>
      </w:pPr>
      <w:bookmarkStart w:id="51" w:name="_Toc416085167"/>
      <w:bookmarkStart w:id="52"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8F3D60" w:rsidRDefault="008F3D60" w:rsidP="008D4E73">
      <w:pPr>
        <w:rPr>
          <w:b/>
          <w:i/>
        </w:rPr>
      </w:pPr>
    </w:p>
    <w:p w:rsidR="008F3D60" w:rsidRDefault="00423D89" w:rsidP="008D4E73">
      <w:pPr>
        <w:rPr>
          <w:b/>
          <w:i/>
        </w:rPr>
      </w:pPr>
      <w:r>
        <w:t>Kurumsal kapasiteyi</w:t>
      </w:r>
      <w:r w:rsidR="00B04D9A">
        <w:t xml:space="preserve"> ve </w:t>
      </w:r>
      <w:proofErr w:type="gramStart"/>
      <w:r w:rsidR="00B04D9A">
        <w:t xml:space="preserve">iletişimi </w:t>
      </w:r>
      <w:r>
        <w:t xml:space="preserve"> artırarak</w:t>
      </w:r>
      <w:proofErr w:type="gramEnd"/>
      <w:r>
        <w:t>, işleyiş daha verimli hale getirilecek, okul binalarının güvenliği sağlanacak, okul personeli ve öğrenciler İş Güvenliği ve Sağlığı konularında bilgilendirilecek, öğrencilerimizin okul içinde, okula gidiş gelişte sorun yaşamamaları ve eğitim öğretimin düzenl</w:t>
      </w:r>
      <w:r w:rsidR="00B04D9A">
        <w:t>i ve verimli bir şekilde devamı sağlanacaktır.</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8D4E73" w:rsidRPr="003322A4" w:rsidRDefault="00B04D9A" w:rsidP="008D4E73">
            <w:pPr>
              <w:spacing w:after="0" w:line="240" w:lineRule="auto"/>
              <w:rPr>
                <w:sz w:val="22"/>
                <w:szCs w:val="22"/>
              </w:rPr>
            </w:pPr>
            <w:r>
              <w:rPr>
                <w:sz w:val="22"/>
                <w:szCs w:val="22"/>
              </w:rPr>
              <w:t>Okul personeline yönelik yapılan etkinli</w:t>
            </w:r>
            <w:r w:rsidR="007F27FA">
              <w:rPr>
                <w:sz w:val="22"/>
                <w:szCs w:val="22"/>
              </w:rPr>
              <w:t xml:space="preserve">k sayısı ( gezi, yemek, </w:t>
            </w:r>
            <w:proofErr w:type="spellStart"/>
            <w:r w:rsidR="007F27FA">
              <w:rPr>
                <w:sz w:val="22"/>
                <w:szCs w:val="22"/>
              </w:rPr>
              <w:t>organiz</w:t>
            </w:r>
            <w:r>
              <w:rPr>
                <w:sz w:val="22"/>
                <w:szCs w:val="22"/>
              </w:rPr>
              <w:t>ayon</w:t>
            </w:r>
            <w:proofErr w:type="spellEnd"/>
            <w:r>
              <w:rPr>
                <w:sz w:val="22"/>
                <w:szCs w:val="22"/>
              </w:rPr>
              <w:t xml:space="preserve"> vb. )</w:t>
            </w:r>
          </w:p>
        </w:tc>
        <w:tc>
          <w:tcPr>
            <w:tcW w:w="957" w:type="dxa"/>
            <w:shd w:val="clear" w:color="auto" w:fill="auto"/>
            <w:noWrap/>
            <w:vAlign w:val="center"/>
          </w:tcPr>
          <w:p w:rsidR="008D4E73" w:rsidRPr="003322A4" w:rsidRDefault="007F27FA" w:rsidP="008D4E73">
            <w:pPr>
              <w:spacing w:after="0" w:line="240" w:lineRule="auto"/>
              <w:rPr>
                <w:sz w:val="22"/>
                <w:szCs w:val="22"/>
              </w:rPr>
            </w:pPr>
            <w:r>
              <w:rPr>
                <w:sz w:val="22"/>
                <w:szCs w:val="22"/>
              </w:rPr>
              <w:t>4</w:t>
            </w:r>
          </w:p>
        </w:tc>
        <w:tc>
          <w:tcPr>
            <w:tcW w:w="1092" w:type="dxa"/>
            <w:gridSpan w:val="2"/>
            <w:shd w:val="clear" w:color="auto" w:fill="auto"/>
            <w:noWrap/>
            <w:vAlign w:val="center"/>
          </w:tcPr>
          <w:p w:rsidR="008D4E73" w:rsidRDefault="008D4E73" w:rsidP="008D4E73">
            <w:pPr>
              <w:spacing w:after="0" w:line="240" w:lineRule="auto"/>
              <w:rPr>
                <w:sz w:val="22"/>
                <w:szCs w:val="22"/>
              </w:rPr>
            </w:pPr>
          </w:p>
          <w:p w:rsidR="007F27FA" w:rsidRPr="003322A4" w:rsidRDefault="007F27FA" w:rsidP="008D4E73">
            <w:pPr>
              <w:spacing w:after="0" w:line="240" w:lineRule="auto"/>
              <w:rPr>
                <w:sz w:val="22"/>
                <w:szCs w:val="22"/>
              </w:rPr>
            </w:pPr>
            <w:r>
              <w:rPr>
                <w:sz w:val="22"/>
                <w:szCs w:val="22"/>
              </w:rPr>
              <w:t>6</w:t>
            </w:r>
          </w:p>
        </w:tc>
        <w:tc>
          <w:tcPr>
            <w:tcW w:w="1041" w:type="dxa"/>
          </w:tcPr>
          <w:p w:rsidR="007F27FA" w:rsidRDefault="007F27FA" w:rsidP="008D4E73">
            <w:pPr>
              <w:spacing w:after="0" w:line="240" w:lineRule="auto"/>
              <w:rPr>
                <w:sz w:val="22"/>
                <w:szCs w:val="22"/>
              </w:rPr>
            </w:pPr>
          </w:p>
          <w:p w:rsidR="008D4E73" w:rsidRPr="003322A4" w:rsidRDefault="007F27FA" w:rsidP="008D4E73">
            <w:pPr>
              <w:spacing w:after="0" w:line="240" w:lineRule="auto"/>
              <w:rPr>
                <w:sz w:val="22"/>
                <w:szCs w:val="22"/>
              </w:rPr>
            </w:pPr>
            <w:r>
              <w:rPr>
                <w:sz w:val="22"/>
                <w:szCs w:val="22"/>
              </w:rPr>
              <w:t>10</w:t>
            </w:r>
          </w:p>
        </w:tc>
        <w:tc>
          <w:tcPr>
            <w:tcW w:w="1007" w:type="dxa"/>
          </w:tcPr>
          <w:p w:rsidR="008D4E73" w:rsidRDefault="008D4E73" w:rsidP="008D4E73">
            <w:pPr>
              <w:spacing w:after="0" w:line="240" w:lineRule="auto"/>
              <w:rPr>
                <w:sz w:val="22"/>
                <w:szCs w:val="22"/>
              </w:rPr>
            </w:pPr>
          </w:p>
          <w:p w:rsidR="007F27FA" w:rsidRPr="003322A4" w:rsidRDefault="007F27FA" w:rsidP="008D4E73">
            <w:pPr>
              <w:spacing w:after="0" w:line="240" w:lineRule="auto"/>
              <w:rPr>
                <w:sz w:val="22"/>
                <w:szCs w:val="22"/>
              </w:rPr>
            </w:pPr>
            <w:r>
              <w:rPr>
                <w:sz w:val="22"/>
                <w:szCs w:val="22"/>
              </w:rPr>
              <w:t>10</w:t>
            </w:r>
          </w:p>
        </w:tc>
        <w:tc>
          <w:tcPr>
            <w:tcW w:w="1092" w:type="dxa"/>
          </w:tcPr>
          <w:p w:rsidR="008D4E73" w:rsidRDefault="008D4E73" w:rsidP="008D4E73">
            <w:pPr>
              <w:spacing w:after="0" w:line="240" w:lineRule="auto"/>
              <w:rPr>
                <w:sz w:val="22"/>
                <w:szCs w:val="22"/>
              </w:rPr>
            </w:pPr>
          </w:p>
          <w:p w:rsidR="007F27FA" w:rsidRPr="003322A4" w:rsidRDefault="007F27FA" w:rsidP="008D4E73">
            <w:pPr>
              <w:spacing w:after="0" w:line="240" w:lineRule="auto"/>
              <w:rPr>
                <w:sz w:val="22"/>
                <w:szCs w:val="22"/>
              </w:rPr>
            </w:pPr>
            <w:r>
              <w:rPr>
                <w:sz w:val="22"/>
                <w:szCs w:val="22"/>
              </w:rPr>
              <w:t>10</w:t>
            </w:r>
          </w:p>
        </w:tc>
        <w:tc>
          <w:tcPr>
            <w:tcW w:w="1005" w:type="dxa"/>
          </w:tcPr>
          <w:p w:rsidR="008D4E73" w:rsidRDefault="008D4E73" w:rsidP="008D4E73">
            <w:pPr>
              <w:spacing w:after="0" w:line="240" w:lineRule="auto"/>
              <w:rPr>
                <w:sz w:val="22"/>
                <w:szCs w:val="22"/>
              </w:rPr>
            </w:pPr>
          </w:p>
          <w:p w:rsidR="007F27FA" w:rsidRPr="003322A4" w:rsidRDefault="007F27FA" w:rsidP="008D4E73">
            <w:pPr>
              <w:spacing w:after="0" w:line="240" w:lineRule="auto"/>
              <w:rPr>
                <w:sz w:val="22"/>
                <w:szCs w:val="22"/>
              </w:rPr>
            </w:pPr>
            <w:r>
              <w:rPr>
                <w:sz w:val="22"/>
                <w:szCs w:val="22"/>
              </w:rPr>
              <w:t>10</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2</w:t>
            </w:r>
            <w:proofErr w:type="gramEnd"/>
            <w:r>
              <w:rPr>
                <w:b/>
                <w:bCs/>
                <w:color w:val="FF0000"/>
                <w:sz w:val="22"/>
                <w:szCs w:val="22"/>
              </w:rPr>
              <w:t>.b</w:t>
            </w:r>
          </w:p>
        </w:tc>
        <w:tc>
          <w:tcPr>
            <w:tcW w:w="5042" w:type="dxa"/>
            <w:shd w:val="clear" w:color="auto" w:fill="auto"/>
            <w:vAlign w:val="center"/>
          </w:tcPr>
          <w:p w:rsidR="008D4E73" w:rsidRPr="003322A4" w:rsidRDefault="00B04D9A" w:rsidP="00EE2C96">
            <w:pPr>
              <w:spacing w:after="0" w:line="240" w:lineRule="auto"/>
              <w:rPr>
                <w:sz w:val="22"/>
                <w:szCs w:val="22"/>
              </w:rPr>
            </w:pPr>
            <w:r>
              <w:rPr>
                <w:sz w:val="22"/>
                <w:szCs w:val="22"/>
              </w:rPr>
              <w:t>Okul çalışanlarına ve öğrencilere</w:t>
            </w:r>
            <w:r w:rsidR="00EE2C96">
              <w:rPr>
                <w:sz w:val="22"/>
                <w:szCs w:val="22"/>
              </w:rPr>
              <w:t xml:space="preserve"> </w:t>
            </w:r>
            <w:proofErr w:type="gramStart"/>
            <w:r>
              <w:rPr>
                <w:sz w:val="22"/>
                <w:szCs w:val="22"/>
              </w:rPr>
              <w:t>hijyen</w:t>
            </w:r>
            <w:proofErr w:type="gramEnd"/>
            <w:r>
              <w:rPr>
                <w:sz w:val="22"/>
                <w:szCs w:val="22"/>
              </w:rPr>
              <w:t xml:space="preserve"> temizlik, </w:t>
            </w:r>
            <w:proofErr w:type="spellStart"/>
            <w:r>
              <w:rPr>
                <w:sz w:val="22"/>
                <w:szCs w:val="22"/>
              </w:rPr>
              <w:t>obezite</w:t>
            </w:r>
            <w:proofErr w:type="spellEnd"/>
            <w:r>
              <w:rPr>
                <w:sz w:val="22"/>
                <w:szCs w:val="22"/>
              </w:rPr>
              <w:t xml:space="preserve">, diyabet, organ nakli, bağımlılık ile ilgili </w:t>
            </w:r>
            <w:r w:rsidR="00EE2C96">
              <w:rPr>
                <w:sz w:val="22"/>
                <w:szCs w:val="22"/>
              </w:rPr>
              <w:t xml:space="preserve">yapılan </w:t>
            </w:r>
            <w:r>
              <w:rPr>
                <w:sz w:val="22"/>
                <w:szCs w:val="22"/>
              </w:rPr>
              <w:t>seminer, eğitim, pan</w:t>
            </w:r>
            <w:r w:rsidR="00EE2C96">
              <w:rPr>
                <w:sz w:val="22"/>
                <w:szCs w:val="22"/>
              </w:rPr>
              <w:t xml:space="preserve">o, broşür vb. </w:t>
            </w:r>
            <w:r>
              <w:rPr>
                <w:sz w:val="22"/>
                <w:szCs w:val="22"/>
              </w:rPr>
              <w:t>çalışması</w:t>
            </w:r>
          </w:p>
        </w:tc>
        <w:tc>
          <w:tcPr>
            <w:tcW w:w="957" w:type="dxa"/>
            <w:shd w:val="clear" w:color="auto" w:fill="auto"/>
            <w:noWrap/>
            <w:vAlign w:val="center"/>
          </w:tcPr>
          <w:p w:rsidR="008D4E73" w:rsidRPr="003322A4" w:rsidRDefault="007F27FA" w:rsidP="008D4E73">
            <w:pPr>
              <w:spacing w:after="0" w:line="240" w:lineRule="auto"/>
              <w:rPr>
                <w:sz w:val="22"/>
                <w:szCs w:val="22"/>
              </w:rPr>
            </w:pPr>
            <w:r>
              <w:rPr>
                <w:sz w:val="22"/>
                <w:szCs w:val="22"/>
              </w:rPr>
              <w:t>6</w:t>
            </w:r>
          </w:p>
        </w:tc>
        <w:tc>
          <w:tcPr>
            <w:tcW w:w="1092" w:type="dxa"/>
            <w:gridSpan w:val="2"/>
            <w:shd w:val="clear" w:color="auto" w:fill="auto"/>
            <w:noWrap/>
            <w:vAlign w:val="center"/>
          </w:tcPr>
          <w:p w:rsidR="008D4E73" w:rsidRPr="003322A4" w:rsidRDefault="007F27FA" w:rsidP="008D4E73">
            <w:pPr>
              <w:spacing w:after="0" w:line="240" w:lineRule="auto"/>
              <w:rPr>
                <w:sz w:val="22"/>
                <w:szCs w:val="22"/>
              </w:rPr>
            </w:pPr>
            <w:r>
              <w:rPr>
                <w:sz w:val="22"/>
                <w:szCs w:val="22"/>
              </w:rPr>
              <w:t>10</w:t>
            </w:r>
          </w:p>
        </w:tc>
        <w:tc>
          <w:tcPr>
            <w:tcW w:w="1041" w:type="dxa"/>
          </w:tcPr>
          <w:p w:rsidR="008D4E73" w:rsidRDefault="008D4E73" w:rsidP="008D4E73">
            <w:pPr>
              <w:spacing w:after="0" w:line="240" w:lineRule="auto"/>
              <w:rPr>
                <w:sz w:val="22"/>
                <w:szCs w:val="22"/>
              </w:rPr>
            </w:pPr>
          </w:p>
          <w:p w:rsidR="007F27FA" w:rsidRDefault="007F27FA" w:rsidP="008D4E73">
            <w:pPr>
              <w:spacing w:after="0" w:line="240" w:lineRule="auto"/>
              <w:rPr>
                <w:sz w:val="22"/>
                <w:szCs w:val="22"/>
              </w:rPr>
            </w:pPr>
          </w:p>
          <w:p w:rsidR="007F27FA" w:rsidRPr="003322A4" w:rsidRDefault="007F27FA" w:rsidP="008D4E73">
            <w:pPr>
              <w:spacing w:after="0" w:line="240" w:lineRule="auto"/>
              <w:rPr>
                <w:sz w:val="22"/>
                <w:szCs w:val="22"/>
              </w:rPr>
            </w:pPr>
            <w:r>
              <w:rPr>
                <w:sz w:val="22"/>
                <w:szCs w:val="22"/>
              </w:rPr>
              <w:t>15</w:t>
            </w:r>
          </w:p>
        </w:tc>
        <w:tc>
          <w:tcPr>
            <w:tcW w:w="1007" w:type="dxa"/>
          </w:tcPr>
          <w:p w:rsidR="008D4E73" w:rsidRDefault="008D4E73" w:rsidP="008D4E73">
            <w:pPr>
              <w:spacing w:after="0" w:line="240" w:lineRule="auto"/>
              <w:rPr>
                <w:sz w:val="22"/>
                <w:szCs w:val="22"/>
              </w:rPr>
            </w:pPr>
          </w:p>
          <w:p w:rsidR="007F27FA" w:rsidRDefault="007F27FA" w:rsidP="008D4E73">
            <w:pPr>
              <w:spacing w:after="0" w:line="240" w:lineRule="auto"/>
              <w:rPr>
                <w:sz w:val="22"/>
                <w:szCs w:val="22"/>
              </w:rPr>
            </w:pPr>
          </w:p>
          <w:p w:rsidR="007F27FA" w:rsidRPr="003322A4" w:rsidRDefault="007F27FA" w:rsidP="008D4E73">
            <w:pPr>
              <w:spacing w:after="0" w:line="240" w:lineRule="auto"/>
              <w:rPr>
                <w:sz w:val="22"/>
                <w:szCs w:val="22"/>
              </w:rPr>
            </w:pPr>
            <w:r>
              <w:rPr>
                <w:sz w:val="22"/>
                <w:szCs w:val="22"/>
              </w:rPr>
              <w:t>15</w:t>
            </w:r>
          </w:p>
        </w:tc>
        <w:tc>
          <w:tcPr>
            <w:tcW w:w="1092" w:type="dxa"/>
          </w:tcPr>
          <w:p w:rsidR="008D4E73" w:rsidRDefault="008D4E73" w:rsidP="008D4E73">
            <w:pPr>
              <w:spacing w:after="0" w:line="240" w:lineRule="auto"/>
              <w:rPr>
                <w:sz w:val="22"/>
                <w:szCs w:val="22"/>
              </w:rPr>
            </w:pPr>
          </w:p>
          <w:p w:rsidR="007F27FA" w:rsidRDefault="007F27FA" w:rsidP="008D4E73">
            <w:pPr>
              <w:spacing w:after="0" w:line="240" w:lineRule="auto"/>
              <w:rPr>
                <w:sz w:val="22"/>
                <w:szCs w:val="22"/>
              </w:rPr>
            </w:pPr>
          </w:p>
          <w:p w:rsidR="007F27FA" w:rsidRPr="003322A4" w:rsidRDefault="007F27FA" w:rsidP="008D4E73">
            <w:pPr>
              <w:spacing w:after="0" w:line="240" w:lineRule="auto"/>
              <w:rPr>
                <w:sz w:val="22"/>
                <w:szCs w:val="22"/>
              </w:rPr>
            </w:pPr>
            <w:r>
              <w:rPr>
                <w:sz w:val="22"/>
                <w:szCs w:val="22"/>
              </w:rPr>
              <w:t>15</w:t>
            </w:r>
          </w:p>
        </w:tc>
        <w:tc>
          <w:tcPr>
            <w:tcW w:w="1005" w:type="dxa"/>
          </w:tcPr>
          <w:p w:rsidR="008D4E73" w:rsidRDefault="008D4E73" w:rsidP="008D4E73">
            <w:pPr>
              <w:spacing w:after="0" w:line="240" w:lineRule="auto"/>
              <w:rPr>
                <w:sz w:val="22"/>
                <w:szCs w:val="22"/>
              </w:rPr>
            </w:pPr>
          </w:p>
          <w:p w:rsidR="007F27FA" w:rsidRDefault="007F27FA" w:rsidP="008D4E73">
            <w:pPr>
              <w:spacing w:after="0" w:line="240" w:lineRule="auto"/>
              <w:rPr>
                <w:sz w:val="22"/>
                <w:szCs w:val="22"/>
              </w:rPr>
            </w:pPr>
          </w:p>
          <w:p w:rsidR="007F27FA" w:rsidRPr="003322A4" w:rsidRDefault="007F27FA" w:rsidP="008D4E73">
            <w:pPr>
              <w:spacing w:after="0" w:line="240" w:lineRule="auto"/>
              <w:rPr>
                <w:sz w:val="22"/>
                <w:szCs w:val="22"/>
              </w:rPr>
            </w:pPr>
            <w:r>
              <w:rPr>
                <w:sz w:val="22"/>
                <w:szCs w:val="22"/>
              </w:rPr>
              <w:t>15</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3</w:t>
            </w:r>
            <w:proofErr w:type="gramEnd"/>
            <w:r>
              <w:rPr>
                <w:b/>
                <w:bCs/>
                <w:color w:val="FF0000"/>
                <w:sz w:val="22"/>
                <w:szCs w:val="22"/>
              </w:rPr>
              <w:t>.c.</w:t>
            </w:r>
          </w:p>
        </w:tc>
        <w:tc>
          <w:tcPr>
            <w:tcW w:w="5042" w:type="dxa"/>
            <w:shd w:val="clear" w:color="auto" w:fill="auto"/>
            <w:vAlign w:val="center"/>
          </w:tcPr>
          <w:p w:rsidR="008D4E73" w:rsidRPr="003322A4" w:rsidRDefault="00EE2C96" w:rsidP="008D4E73">
            <w:pPr>
              <w:spacing w:after="0" w:line="240" w:lineRule="auto"/>
              <w:rPr>
                <w:sz w:val="22"/>
                <w:szCs w:val="22"/>
              </w:rPr>
            </w:pPr>
            <w:r>
              <w:rPr>
                <w:sz w:val="22"/>
                <w:szCs w:val="22"/>
              </w:rPr>
              <w:t>İş Sağlığı ve Güvenliği konularında öğrenci ve personele yapılan seminer, eğitim, pano, broşür vb. çalışması</w:t>
            </w:r>
          </w:p>
        </w:tc>
        <w:tc>
          <w:tcPr>
            <w:tcW w:w="957" w:type="dxa"/>
            <w:shd w:val="clear" w:color="auto" w:fill="auto"/>
            <w:noWrap/>
            <w:vAlign w:val="center"/>
          </w:tcPr>
          <w:p w:rsidR="008D4E73" w:rsidRPr="003322A4" w:rsidRDefault="007F27FA" w:rsidP="008D4E73">
            <w:pPr>
              <w:spacing w:after="0" w:line="240" w:lineRule="auto"/>
              <w:rPr>
                <w:sz w:val="22"/>
                <w:szCs w:val="22"/>
              </w:rPr>
            </w:pPr>
            <w:r>
              <w:rPr>
                <w:sz w:val="22"/>
                <w:szCs w:val="22"/>
              </w:rPr>
              <w:t>4</w:t>
            </w:r>
          </w:p>
        </w:tc>
        <w:tc>
          <w:tcPr>
            <w:tcW w:w="1092" w:type="dxa"/>
            <w:gridSpan w:val="2"/>
            <w:shd w:val="clear" w:color="auto" w:fill="auto"/>
            <w:noWrap/>
            <w:vAlign w:val="center"/>
          </w:tcPr>
          <w:p w:rsidR="008D4E73" w:rsidRPr="003322A4" w:rsidRDefault="007F27FA" w:rsidP="008D4E73">
            <w:pPr>
              <w:spacing w:after="0" w:line="240" w:lineRule="auto"/>
              <w:rPr>
                <w:sz w:val="22"/>
                <w:szCs w:val="22"/>
              </w:rPr>
            </w:pPr>
            <w:r>
              <w:rPr>
                <w:sz w:val="22"/>
                <w:szCs w:val="22"/>
              </w:rPr>
              <w:t>5</w:t>
            </w:r>
          </w:p>
        </w:tc>
        <w:tc>
          <w:tcPr>
            <w:tcW w:w="1041" w:type="dxa"/>
          </w:tcPr>
          <w:p w:rsidR="008D4E73" w:rsidRDefault="008D4E73" w:rsidP="008D4E73">
            <w:pPr>
              <w:spacing w:after="0" w:line="240" w:lineRule="auto"/>
              <w:rPr>
                <w:sz w:val="22"/>
                <w:szCs w:val="22"/>
              </w:rPr>
            </w:pPr>
          </w:p>
          <w:p w:rsidR="007F27FA" w:rsidRPr="003322A4" w:rsidRDefault="007F27FA" w:rsidP="008D4E73">
            <w:pPr>
              <w:spacing w:after="0" w:line="240" w:lineRule="auto"/>
              <w:rPr>
                <w:sz w:val="22"/>
                <w:szCs w:val="22"/>
              </w:rPr>
            </w:pPr>
            <w:r>
              <w:rPr>
                <w:sz w:val="22"/>
                <w:szCs w:val="22"/>
              </w:rPr>
              <w:t>10</w:t>
            </w:r>
          </w:p>
        </w:tc>
        <w:tc>
          <w:tcPr>
            <w:tcW w:w="1007" w:type="dxa"/>
          </w:tcPr>
          <w:p w:rsidR="008D4E73" w:rsidRDefault="008D4E73" w:rsidP="008D4E73">
            <w:pPr>
              <w:spacing w:after="0" w:line="240" w:lineRule="auto"/>
              <w:rPr>
                <w:sz w:val="22"/>
                <w:szCs w:val="22"/>
              </w:rPr>
            </w:pPr>
          </w:p>
          <w:p w:rsidR="007F27FA" w:rsidRPr="003322A4" w:rsidRDefault="007F27FA" w:rsidP="008D4E73">
            <w:pPr>
              <w:spacing w:after="0" w:line="240" w:lineRule="auto"/>
              <w:rPr>
                <w:sz w:val="22"/>
                <w:szCs w:val="22"/>
              </w:rPr>
            </w:pPr>
            <w:r>
              <w:rPr>
                <w:sz w:val="22"/>
                <w:szCs w:val="22"/>
              </w:rPr>
              <w:t>10</w:t>
            </w:r>
          </w:p>
        </w:tc>
        <w:tc>
          <w:tcPr>
            <w:tcW w:w="1092" w:type="dxa"/>
          </w:tcPr>
          <w:p w:rsidR="008D4E73" w:rsidRDefault="008D4E73" w:rsidP="008D4E73">
            <w:pPr>
              <w:spacing w:after="0" w:line="240" w:lineRule="auto"/>
              <w:rPr>
                <w:sz w:val="22"/>
                <w:szCs w:val="22"/>
              </w:rPr>
            </w:pPr>
          </w:p>
          <w:p w:rsidR="007F27FA" w:rsidRPr="003322A4" w:rsidRDefault="007F27FA" w:rsidP="008D4E73">
            <w:pPr>
              <w:spacing w:after="0" w:line="240" w:lineRule="auto"/>
              <w:rPr>
                <w:sz w:val="22"/>
                <w:szCs w:val="22"/>
              </w:rPr>
            </w:pPr>
            <w:r>
              <w:rPr>
                <w:sz w:val="22"/>
                <w:szCs w:val="22"/>
              </w:rPr>
              <w:t>10</w:t>
            </w:r>
          </w:p>
        </w:tc>
        <w:tc>
          <w:tcPr>
            <w:tcW w:w="1005" w:type="dxa"/>
          </w:tcPr>
          <w:p w:rsidR="008D4E73" w:rsidRDefault="008D4E73" w:rsidP="008D4E73">
            <w:pPr>
              <w:spacing w:after="0" w:line="240" w:lineRule="auto"/>
              <w:rPr>
                <w:sz w:val="22"/>
                <w:szCs w:val="22"/>
              </w:rPr>
            </w:pPr>
          </w:p>
          <w:p w:rsidR="007F27FA" w:rsidRPr="003322A4" w:rsidRDefault="007F27FA" w:rsidP="008D4E73">
            <w:pPr>
              <w:spacing w:after="0" w:line="240" w:lineRule="auto"/>
              <w:rPr>
                <w:sz w:val="22"/>
                <w:szCs w:val="22"/>
              </w:rPr>
            </w:pPr>
            <w:r>
              <w:rPr>
                <w:sz w:val="22"/>
                <w:szCs w:val="22"/>
              </w:rPr>
              <w:t>10</w:t>
            </w:r>
          </w:p>
        </w:tc>
      </w:tr>
      <w:tr w:rsidR="008D4E73" w:rsidRPr="00A47F2F" w:rsidTr="008D4E73">
        <w:trPr>
          <w:gridAfter w:val="1"/>
          <w:wAfter w:w="15" w:type="dxa"/>
          <w:trHeight w:val="549"/>
        </w:trPr>
        <w:tc>
          <w:tcPr>
            <w:tcW w:w="1757" w:type="dxa"/>
            <w:shd w:val="clear" w:color="auto" w:fill="auto"/>
            <w:vAlign w:val="center"/>
          </w:tcPr>
          <w:p w:rsidR="008D4E73" w:rsidRPr="00EE2C96" w:rsidRDefault="00EE2C96" w:rsidP="008D4E73">
            <w:pPr>
              <w:rPr>
                <w:color w:val="FF0000"/>
                <w:sz w:val="22"/>
                <w:szCs w:val="22"/>
              </w:rPr>
            </w:pPr>
            <w:r w:rsidRPr="00EE2C96">
              <w:rPr>
                <w:color w:val="FF0000"/>
                <w:sz w:val="22"/>
                <w:szCs w:val="22"/>
              </w:rPr>
              <w:lastRenderedPageBreak/>
              <w:t>PG.</w:t>
            </w:r>
            <w:proofErr w:type="gramStart"/>
            <w:r w:rsidRPr="00EE2C96">
              <w:rPr>
                <w:color w:val="FF0000"/>
                <w:sz w:val="22"/>
                <w:szCs w:val="22"/>
              </w:rPr>
              <w:t>3.3</w:t>
            </w:r>
            <w:proofErr w:type="gramEnd"/>
            <w:r w:rsidRPr="00EE2C96">
              <w:rPr>
                <w:color w:val="FF0000"/>
                <w:sz w:val="22"/>
                <w:szCs w:val="22"/>
              </w:rPr>
              <w:t>.d</w:t>
            </w:r>
          </w:p>
        </w:tc>
        <w:tc>
          <w:tcPr>
            <w:tcW w:w="5042" w:type="dxa"/>
            <w:shd w:val="clear" w:color="auto" w:fill="auto"/>
            <w:vAlign w:val="center"/>
          </w:tcPr>
          <w:p w:rsidR="008D4E73" w:rsidRPr="003322A4" w:rsidRDefault="00EE2C96" w:rsidP="008D4E73">
            <w:pPr>
              <w:spacing w:after="0" w:line="240" w:lineRule="auto"/>
              <w:rPr>
                <w:sz w:val="22"/>
                <w:szCs w:val="22"/>
              </w:rPr>
            </w:pPr>
            <w:r>
              <w:rPr>
                <w:sz w:val="22"/>
                <w:szCs w:val="22"/>
              </w:rPr>
              <w:t>Güvenli Okul Projesi kapsamında yapılan seminer, eğitim, pano, broşür vb. çalışması</w:t>
            </w:r>
          </w:p>
        </w:tc>
        <w:tc>
          <w:tcPr>
            <w:tcW w:w="957" w:type="dxa"/>
            <w:shd w:val="clear" w:color="auto" w:fill="auto"/>
            <w:noWrap/>
            <w:vAlign w:val="center"/>
          </w:tcPr>
          <w:p w:rsidR="008D4E73" w:rsidRPr="003322A4" w:rsidRDefault="007F27FA" w:rsidP="008D4E73">
            <w:pPr>
              <w:spacing w:after="0" w:line="240" w:lineRule="auto"/>
              <w:rPr>
                <w:sz w:val="22"/>
                <w:szCs w:val="22"/>
              </w:rPr>
            </w:pPr>
            <w:r>
              <w:rPr>
                <w:sz w:val="22"/>
                <w:szCs w:val="22"/>
              </w:rPr>
              <w:t>-</w:t>
            </w:r>
          </w:p>
        </w:tc>
        <w:tc>
          <w:tcPr>
            <w:tcW w:w="1092" w:type="dxa"/>
            <w:gridSpan w:val="2"/>
            <w:shd w:val="clear" w:color="auto" w:fill="auto"/>
            <w:noWrap/>
            <w:vAlign w:val="center"/>
          </w:tcPr>
          <w:p w:rsidR="008D4E73" w:rsidRPr="003322A4" w:rsidRDefault="007F27FA" w:rsidP="008D4E73">
            <w:pPr>
              <w:spacing w:after="0" w:line="240" w:lineRule="auto"/>
              <w:rPr>
                <w:sz w:val="22"/>
                <w:szCs w:val="22"/>
              </w:rPr>
            </w:pPr>
            <w:r>
              <w:rPr>
                <w:sz w:val="22"/>
                <w:szCs w:val="22"/>
              </w:rPr>
              <w:t>2</w:t>
            </w:r>
          </w:p>
        </w:tc>
        <w:tc>
          <w:tcPr>
            <w:tcW w:w="1041" w:type="dxa"/>
          </w:tcPr>
          <w:p w:rsidR="008D4E73" w:rsidRDefault="008D4E73" w:rsidP="008D4E73">
            <w:pPr>
              <w:spacing w:after="0" w:line="240" w:lineRule="auto"/>
              <w:rPr>
                <w:sz w:val="22"/>
                <w:szCs w:val="22"/>
              </w:rPr>
            </w:pPr>
          </w:p>
          <w:p w:rsidR="007F27FA" w:rsidRPr="003322A4" w:rsidRDefault="007F27FA" w:rsidP="008D4E73">
            <w:pPr>
              <w:spacing w:after="0" w:line="240" w:lineRule="auto"/>
              <w:rPr>
                <w:sz w:val="22"/>
                <w:szCs w:val="22"/>
              </w:rPr>
            </w:pPr>
            <w:r>
              <w:rPr>
                <w:sz w:val="22"/>
                <w:szCs w:val="22"/>
              </w:rPr>
              <w:t>4</w:t>
            </w:r>
          </w:p>
        </w:tc>
        <w:tc>
          <w:tcPr>
            <w:tcW w:w="1007" w:type="dxa"/>
          </w:tcPr>
          <w:p w:rsidR="008D4E73" w:rsidRDefault="008D4E73" w:rsidP="008D4E73">
            <w:pPr>
              <w:spacing w:after="0" w:line="240" w:lineRule="auto"/>
              <w:rPr>
                <w:sz w:val="22"/>
                <w:szCs w:val="22"/>
              </w:rPr>
            </w:pPr>
          </w:p>
          <w:p w:rsidR="007F27FA" w:rsidRPr="003322A4" w:rsidRDefault="007F27FA" w:rsidP="008D4E73">
            <w:pPr>
              <w:spacing w:after="0" w:line="240" w:lineRule="auto"/>
              <w:rPr>
                <w:sz w:val="22"/>
                <w:szCs w:val="22"/>
              </w:rPr>
            </w:pPr>
            <w:r>
              <w:rPr>
                <w:sz w:val="22"/>
                <w:szCs w:val="22"/>
              </w:rPr>
              <w:t>5</w:t>
            </w:r>
          </w:p>
        </w:tc>
        <w:tc>
          <w:tcPr>
            <w:tcW w:w="1092" w:type="dxa"/>
          </w:tcPr>
          <w:p w:rsidR="008D4E73" w:rsidRDefault="008D4E73" w:rsidP="008D4E73">
            <w:pPr>
              <w:spacing w:after="0" w:line="240" w:lineRule="auto"/>
              <w:rPr>
                <w:sz w:val="22"/>
                <w:szCs w:val="22"/>
              </w:rPr>
            </w:pPr>
          </w:p>
          <w:p w:rsidR="007F27FA" w:rsidRPr="003322A4" w:rsidRDefault="007F27FA" w:rsidP="008D4E73">
            <w:pPr>
              <w:spacing w:after="0" w:line="240" w:lineRule="auto"/>
              <w:rPr>
                <w:sz w:val="22"/>
                <w:szCs w:val="22"/>
              </w:rPr>
            </w:pPr>
            <w:r>
              <w:rPr>
                <w:sz w:val="22"/>
                <w:szCs w:val="22"/>
              </w:rPr>
              <w:t>5</w:t>
            </w:r>
          </w:p>
        </w:tc>
        <w:tc>
          <w:tcPr>
            <w:tcW w:w="1005" w:type="dxa"/>
          </w:tcPr>
          <w:p w:rsidR="008D4E73" w:rsidRDefault="008D4E73" w:rsidP="008D4E73">
            <w:pPr>
              <w:spacing w:after="0" w:line="240" w:lineRule="auto"/>
              <w:rPr>
                <w:sz w:val="22"/>
                <w:szCs w:val="22"/>
              </w:rPr>
            </w:pPr>
          </w:p>
          <w:p w:rsidR="007F27FA" w:rsidRPr="003322A4" w:rsidRDefault="007F27FA" w:rsidP="008D4E73">
            <w:pPr>
              <w:spacing w:after="0" w:line="240" w:lineRule="auto"/>
              <w:rPr>
                <w:sz w:val="22"/>
                <w:szCs w:val="22"/>
              </w:rPr>
            </w:pPr>
            <w:r>
              <w:rPr>
                <w:sz w:val="22"/>
                <w:szCs w:val="22"/>
              </w:rPr>
              <w:t>5</w:t>
            </w:r>
          </w:p>
        </w:tc>
      </w:tr>
    </w:tbl>
    <w:p w:rsidR="008D4E73" w:rsidRPr="002B6FDB" w:rsidRDefault="008D4E73" w:rsidP="008D4E73">
      <w:pPr>
        <w:jc w:val="both"/>
        <w:rPr>
          <w:b/>
          <w:i/>
          <w:szCs w:val="24"/>
        </w:rPr>
      </w:pPr>
    </w:p>
    <w:p w:rsidR="00D41148" w:rsidRDefault="00D41148" w:rsidP="008D4E73">
      <w:pPr>
        <w:rPr>
          <w:b/>
          <w:sz w:val="28"/>
        </w:rPr>
      </w:pPr>
    </w:p>
    <w:p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EE2C96" w:rsidP="008D4E73">
            <w:pPr>
              <w:spacing w:after="0" w:line="240" w:lineRule="auto"/>
              <w:jc w:val="both"/>
              <w:rPr>
                <w:color w:val="000000"/>
                <w:szCs w:val="24"/>
              </w:rPr>
            </w:pPr>
            <w:r>
              <w:rPr>
                <w:color w:val="000000"/>
                <w:szCs w:val="24"/>
              </w:rPr>
              <w:t>Okul personeline yönelik okul dışı faaliyetler (gezi, yemek, sosyal etkinlikler) düzenlenecektir.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EE2C96"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EE2C96" w:rsidP="008D4E73">
            <w:pPr>
              <w:spacing w:after="0" w:line="240" w:lineRule="auto"/>
              <w:jc w:val="both"/>
              <w:rPr>
                <w:color w:val="000000"/>
                <w:szCs w:val="24"/>
              </w:rPr>
            </w:pPr>
            <w:r>
              <w:rPr>
                <w:color w:val="000000"/>
                <w:szCs w:val="24"/>
              </w:rPr>
              <w:t xml:space="preserve">Ekim – Haziran </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EE2C96" w:rsidP="00EE2C96">
            <w:pPr>
              <w:spacing w:after="0" w:line="240" w:lineRule="auto"/>
              <w:jc w:val="both"/>
              <w:rPr>
                <w:szCs w:val="24"/>
                <w:highlight w:val="green"/>
              </w:rPr>
            </w:pPr>
            <w:r>
              <w:rPr>
                <w:sz w:val="22"/>
                <w:szCs w:val="22"/>
              </w:rPr>
              <w:t xml:space="preserve">Okul çalışanlarına hijyen temizlik, </w:t>
            </w:r>
            <w:proofErr w:type="spellStart"/>
            <w:r>
              <w:rPr>
                <w:sz w:val="22"/>
                <w:szCs w:val="22"/>
              </w:rPr>
              <w:t>obezite</w:t>
            </w:r>
            <w:proofErr w:type="spellEnd"/>
            <w:r>
              <w:rPr>
                <w:sz w:val="22"/>
                <w:szCs w:val="22"/>
              </w:rPr>
              <w:t xml:space="preserve">, diyabet, organ nakli, bağımlılık ile </w:t>
            </w:r>
            <w:proofErr w:type="gramStart"/>
            <w:r>
              <w:rPr>
                <w:sz w:val="22"/>
                <w:szCs w:val="22"/>
              </w:rPr>
              <w:t>ilgili  seminer</w:t>
            </w:r>
            <w:proofErr w:type="gramEnd"/>
            <w:r>
              <w:rPr>
                <w:sz w:val="22"/>
                <w:szCs w:val="22"/>
              </w:rPr>
              <w:t>, eğitim, pano, broşür vb. çalışması yapılacaktır.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EE2C96" w:rsidP="008D4E73">
            <w:pPr>
              <w:spacing w:after="0" w:line="240" w:lineRule="auto"/>
              <w:jc w:val="both"/>
              <w:rPr>
                <w:color w:val="000000"/>
                <w:szCs w:val="24"/>
              </w:rPr>
            </w:pPr>
            <w:r>
              <w:rPr>
                <w:color w:val="000000"/>
                <w:szCs w:val="24"/>
              </w:rPr>
              <w:t>Müdür Yardımcısı- İlgili Öğretmenler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EE2C96" w:rsidP="008D4E73">
            <w:pPr>
              <w:spacing w:after="0" w:line="240" w:lineRule="auto"/>
              <w:jc w:val="both"/>
              <w:rPr>
                <w:color w:val="000000"/>
                <w:szCs w:val="24"/>
              </w:rPr>
            </w:pPr>
            <w:r>
              <w:rPr>
                <w:color w:val="000000"/>
                <w:szCs w:val="24"/>
              </w:rPr>
              <w:t>Ekim- Haziran</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EE2C96" w:rsidP="00EE2C96">
            <w:pPr>
              <w:spacing w:after="0" w:line="240" w:lineRule="auto"/>
              <w:jc w:val="both"/>
              <w:rPr>
                <w:szCs w:val="24"/>
                <w:highlight w:val="green"/>
              </w:rPr>
            </w:pPr>
            <w:r>
              <w:rPr>
                <w:sz w:val="22"/>
                <w:szCs w:val="22"/>
              </w:rPr>
              <w:t xml:space="preserve">Okul öğrencilere </w:t>
            </w:r>
            <w:proofErr w:type="gramStart"/>
            <w:r>
              <w:rPr>
                <w:sz w:val="22"/>
                <w:szCs w:val="22"/>
              </w:rPr>
              <w:t>hijyen</w:t>
            </w:r>
            <w:proofErr w:type="gramEnd"/>
            <w:r>
              <w:rPr>
                <w:sz w:val="22"/>
                <w:szCs w:val="22"/>
              </w:rPr>
              <w:t xml:space="preserve"> temizlik, </w:t>
            </w:r>
            <w:proofErr w:type="spellStart"/>
            <w:r>
              <w:rPr>
                <w:sz w:val="22"/>
                <w:szCs w:val="22"/>
              </w:rPr>
              <w:t>obezite</w:t>
            </w:r>
            <w:proofErr w:type="spellEnd"/>
            <w:r>
              <w:rPr>
                <w:sz w:val="22"/>
                <w:szCs w:val="22"/>
              </w:rPr>
              <w:t>, diyabet, organ nakli, bağımlılık ile ilgili seminer, eğitim, pano, broşür vb. çalışması yapılacaktır.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EE2C96" w:rsidP="008D4E73">
            <w:pPr>
              <w:spacing w:after="0" w:line="240" w:lineRule="auto"/>
              <w:jc w:val="both"/>
              <w:rPr>
                <w:color w:val="000000"/>
                <w:szCs w:val="24"/>
              </w:rPr>
            </w:pPr>
            <w:r>
              <w:rPr>
                <w:color w:val="000000"/>
                <w:szCs w:val="24"/>
              </w:rPr>
              <w:t>Müdür Yardımcısı- İlgili Öğretmenler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EE2C96" w:rsidP="008D4E73">
            <w:pPr>
              <w:spacing w:after="0" w:line="240" w:lineRule="auto"/>
              <w:jc w:val="both"/>
              <w:rPr>
                <w:color w:val="000000"/>
                <w:szCs w:val="24"/>
              </w:rPr>
            </w:pPr>
            <w:r>
              <w:rPr>
                <w:color w:val="000000"/>
                <w:szCs w:val="24"/>
              </w:rPr>
              <w:t>Ekim- Haziran</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EE2C96" w:rsidRDefault="00EE2C96" w:rsidP="008D4E73">
            <w:pPr>
              <w:spacing w:after="0" w:line="240" w:lineRule="auto"/>
              <w:jc w:val="both"/>
              <w:rPr>
                <w:szCs w:val="24"/>
              </w:rPr>
            </w:pPr>
            <w:r w:rsidRPr="00EE2C96">
              <w:rPr>
                <w:szCs w:val="24"/>
              </w:rPr>
              <w:t>İş Sağlığı ve Güvenliği konularında okul personeline eğitimler verilecektir.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EE2C96" w:rsidP="008D4E73">
            <w:pPr>
              <w:spacing w:after="0" w:line="240" w:lineRule="auto"/>
              <w:jc w:val="both"/>
              <w:rPr>
                <w:color w:val="000000"/>
                <w:szCs w:val="24"/>
              </w:rPr>
            </w:pPr>
            <w:r>
              <w:rPr>
                <w:color w:val="000000"/>
                <w:szCs w:val="24"/>
              </w:rPr>
              <w:t>Müdür Yardımcısı- Okul İSG Sorumlusu</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EE2C96" w:rsidP="008D4E73">
            <w:pPr>
              <w:spacing w:after="0" w:line="240" w:lineRule="auto"/>
              <w:jc w:val="both"/>
              <w:rPr>
                <w:color w:val="000000"/>
                <w:szCs w:val="24"/>
              </w:rPr>
            </w:pPr>
            <w:r>
              <w:rPr>
                <w:color w:val="000000"/>
                <w:szCs w:val="24"/>
              </w:rPr>
              <w:t>Ekim- Haziran</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EE2C96" w:rsidRDefault="00EE2C96" w:rsidP="00EE2C96">
            <w:pPr>
              <w:spacing w:after="0" w:line="240" w:lineRule="auto"/>
              <w:jc w:val="both"/>
              <w:rPr>
                <w:szCs w:val="24"/>
              </w:rPr>
            </w:pPr>
            <w:r w:rsidRPr="00EE2C96">
              <w:rPr>
                <w:szCs w:val="24"/>
              </w:rPr>
              <w:t>İş Sağlığı ve Güvenliği konularında okul öğrencilerine eğitimler verilecektir.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7F27FA" w:rsidP="008D4E73">
            <w:pPr>
              <w:spacing w:after="0" w:line="240" w:lineRule="auto"/>
              <w:jc w:val="both"/>
              <w:rPr>
                <w:color w:val="000000"/>
                <w:szCs w:val="24"/>
              </w:rPr>
            </w:pPr>
            <w:r>
              <w:rPr>
                <w:color w:val="000000"/>
                <w:szCs w:val="24"/>
              </w:rPr>
              <w:t>Müdür Yardımcısı- Okul İSG Sorumlusu</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EE2C96" w:rsidP="008D4E73">
            <w:pPr>
              <w:spacing w:after="0" w:line="240" w:lineRule="auto"/>
              <w:jc w:val="both"/>
              <w:rPr>
                <w:color w:val="000000"/>
                <w:szCs w:val="24"/>
              </w:rPr>
            </w:pPr>
            <w:r>
              <w:rPr>
                <w:color w:val="000000"/>
                <w:szCs w:val="24"/>
              </w:rPr>
              <w:t>Ekim- Haziran</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4E73" w:rsidRPr="00EE2C96" w:rsidRDefault="00EE2C96" w:rsidP="008D4E73">
            <w:pPr>
              <w:spacing w:after="0" w:line="240" w:lineRule="auto"/>
              <w:jc w:val="both"/>
              <w:rPr>
                <w:szCs w:val="24"/>
                <w:highlight w:val="green"/>
              </w:rPr>
            </w:pPr>
            <w:r w:rsidRPr="00EE2C96">
              <w:rPr>
                <w:szCs w:val="24"/>
              </w:rPr>
              <w:t>Güvenli Okul Projesi ile ilgili okul öğrencilerine ve çalışanlarına seminer, eğitim, pano, broşür vb. çalışması yapılacaktır.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7F27FA" w:rsidP="008D4E73">
            <w:pPr>
              <w:spacing w:after="0" w:line="240" w:lineRule="auto"/>
              <w:jc w:val="both"/>
              <w:rPr>
                <w:color w:val="000000"/>
                <w:szCs w:val="24"/>
              </w:rPr>
            </w:pPr>
            <w:r>
              <w:rPr>
                <w:color w:val="000000"/>
                <w:szCs w:val="24"/>
              </w:rPr>
              <w:t>Müdür Yardımcısı- Okul İSG Sorumlusu</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EE2C96" w:rsidP="008D4E73">
            <w:pPr>
              <w:spacing w:after="0" w:line="240" w:lineRule="auto"/>
              <w:jc w:val="both"/>
              <w:rPr>
                <w:color w:val="000000"/>
                <w:szCs w:val="24"/>
              </w:rPr>
            </w:pPr>
            <w:r>
              <w:rPr>
                <w:color w:val="000000"/>
                <w:szCs w:val="24"/>
              </w:rPr>
              <w:t>Ekim- Haziran</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8A63EF" w:rsidRDefault="00EE2C96" w:rsidP="008D4E73">
            <w:pPr>
              <w:spacing w:after="0" w:line="240" w:lineRule="auto"/>
              <w:jc w:val="both"/>
              <w:rPr>
                <w:szCs w:val="24"/>
              </w:rPr>
            </w:pPr>
            <w:r w:rsidRPr="008A63EF">
              <w:rPr>
                <w:szCs w:val="24"/>
              </w:rPr>
              <w:t>Taşımalı öğrencilerin denetimleri düzenli olarak yapılacaktır.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A63EF"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A63EF" w:rsidP="008D4E73">
            <w:pPr>
              <w:spacing w:after="0" w:line="240" w:lineRule="auto"/>
              <w:jc w:val="both"/>
              <w:rPr>
                <w:color w:val="000000"/>
                <w:szCs w:val="24"/>
              </w:rPr>
            </w:pPr>
            <w:r>
              <w:rPr>
                <w:color w:val="000000"/>
                <w:szCs w:val="24"/>
              </w:rPr>
              <w:t>Eylül</w:t>
            </w:r>
            <w:r w:rsidR="00EE2C96">
              <w:rPr>
                <w:color w:val="000000"/>
                <w:szCs w:val="24"/>
              </w:rPr>
              <w:t>- Haziran</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8A63EF" w:rsidRDefault="00EE2C96" w:rsidP="008D4E73">
            <w:pPr>
              <w:spacing w:after="0" w:line="240" w:lineRule="auto"/>
              <w:jc w:val="both"/>
              <w:rPr>
                <w:szCs w:val="24"/>
              </w:rPr>
            </w:pPr>
            <w:r w:rsidRPr="008A63EF">
              <w:rPr>
                <w:szCs w:val="24"/>
              </w:rPr>
              <w:t xml:space="preserve">Uzaktan gelen ve maddi durumu yetersiz öğrenciler tespit edilerek servis </w:t>
            </w:r>
            <w:proofErr w:type="gramStart"/>
            <w:r w:rsidRPr="008A63EF">
              <w:rPr>
                <w:szCs w:val="24"/>
              </w:rPr>
              <w:t>imkanından</w:t>
            </w:r>
            <w:proofErr w:type="gramEnd"/>
            <w:r w:rsidRPr="008A63EF">
              <w:rPr>
                <w:szCs w:val="24"/>
              </w:rPr>
              <w:t xml:space="preserve"> yararlanmaları sağlanacaktır.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A63EF"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A63EF" w:rsidP="008D4E73">
            <w:pPr>
              <w:spacing w:after="0" w:line="240" w:lineRule="auto"/>
              <w:jc w:val="both"/>
              <w:rPr>
                <w:color w:val="000000"/>
                <w:szCs w:val="24"/>
              </w:rPr>
            </w:pPr>
            <w:r>
              <w:rPr>
                <w:color w:val="000000"/>
                <w:szCs w:val="24"/>
              </w:rPr>
              <w:t>Eylül- Haziran</w:t>
            </w:r>
          </w:p>
        </w:tc>
      </w:tr>
    </w:tbl>
    <w:p w:rsidR="00EB1C60" w:rsidRPr="00A47F2F" w:rsidRDefault="00D41148" w:rsidP="00D1394C">
      <w:r>
        <w:br w:type="page"/>
      </w:r>
      <w:bookmarkStart w:id="53" w:name="_Toc531097547"/>
      <w:r w:rsidR="00EB1C60" w:rsidRPr="00A47F2F">
        <w:lastRenderedPageBreak/>
        <w:t>V. BÖLÜM</w:t>
      </w:r>
      <w:bookmarkEnd w:id="51"/>
      <w:bookmarkEnd w:id="52"/>
      <w:r w:rsidR="008D4E73">
        <w:t>:</w:t>
      </w:r>
      <w:bookmarkStart w:id="54" w:name="_Toc416085168"/>
      <w:bookmarkStart w:id="55"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3"/>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1200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1400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1600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1800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7000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3000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15000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4200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4400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4600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4800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9F5915" w:rsidP="00D41148">
            <w:pPr>
              <w:spacing w:after="0" w:line="240" w:lineRule="auto"/>
              <w:rPr>
                <w:color w:val="000000"/>
                <w:sz w:val="20"/>
                <w:szCs w:val="20"/>
              </w:rPr>
            </w:pPr>
            <w:r>
              <w:rPr>
                <w:color w:val="000000"/>
                <w:sz w:val="20"/>
                <w:szCs w:val="20"/>
              </w:rPr>
              <w:t>21000</w:t>
            </w:r>
          </w:p>
        </w:tc>
      </w:tr>
    </w:tbl>
    <w:p w:rsidR="00A2297D" w:rsidRDefault="00A2297D" w:rsidP="00A2297D">
      <w:pPr>
        <w:pStyle w:val="Balk1"/>
      </w:pPr>
      <w:bookmarkStart w:id="56" w:name="_Toc416085171"/>
      <w:bookmarkStart w:id="57" w:name="_Toc529519472"/>
    </w:p>
    <w:p w:rsidR="00A2297D" w:rsidRDefault="00A2297D" w:rsidP="00A2297D"/>
    <w:p w:rsidR="00A2297D" w:rsidRDefault="00A2297D" w:rsidP="00A2297D"/>
    <w:p w:rsidR="00A2297D" w:rsidRDefault="00A2297D" w:rsidP="00A2297D"/>
    <w:p w:rsidR="00A2297D" w:rsidRPr="00A2297D" w:rsidRDefault="00A2297D" w:rsidP="00A2297D"/>
    <w:p w:rsidR="00A2297D" w:rsidRDefault="00A2297D" w:rsidP="00A2297D">
      <w:pPr>
        <w:pStyle w:val="Balk1"/>
      </w:pPr>
    </w:p>
    <w:p w:rsidR="00A2297D" w:rsidRDefault="00337637" w:rsidP="00A2297D">
      <w:pPr>
        <w:pStyle w:val="Balk1"/>
      </w:pPr>
      <w:r w:rsidRPr="008D4E73">
        <w:t>V</w:t>
      </w:r>
      <w:r w:rsidR="008D4E73" w:rsidRPr="008D4E73">
        <w:t>I</w:t>
      </w:r>
      <w:r w:rsidRPr="008D4E73">
        <w:t>. BÖLÜM</w:t>
      </w:r>
      <w:bookmarkEnd w:id="56"/>
      <w:bookmarkEnd w:id="57"/>
      <w:r w:rsidR="008D4E73" w:rsidRPr="008D4E73">
        <w:t>:</w:t>
      </w:r>
      <w:bookmarkStart w:id="58" w:name="_Toc416085172"/>
      <w:bookmarkStart w:id="59" w:name="_Toc529519473"/>
      <w:r w:rsidR="008D4E73" w:rsidRPr="008D4E73">
        <w:t xml:space="preserve"> </w:t>
      </w:r>
      <w:r w:rsidRPr="008D4E73">
        <w:t>İZLEME VE DEĞERLENDİRME</w:t>
      </w:r>
      <w:bookmarkEnd w:id="58"/>
      <w:bookmarkEnd w:id="59"/>
    </w:p>
    <w:p w:rsidR="003152E4" w:rsidRPr="003152E4" w:rsidRDefault="003152E4" w:rsidP="00A2297D">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A2297D" w:rsidRDefault="00A2297D" w:rsidP="00A2297D">
      <w:pPr>
        <w:jc w:val="right"/>
      </w:pPr>
    </w:p>
    <w:p w:rsidR="00A2297D" w:rsidRDefault="00A2297D" w:rsidP="00A2297D">
      <w:pPr>
        <w:jc w:val="right"/>
      </w:pPr>
    </w:p>
    <w:p w:rsidR="00A2297D" w:rsidRDefault="00A2297D" w:rsidP="00A2297D">
      <w:pPr>
        <w:jc w:val="right"/>
      </w:pPr>
      <w:r>
        <w:t>Aydın BOZKURT</w:t>
      </w:r>
      <w:r>
        <w:br/>
        <w:t>Okul Müdürü</w:t>
      </w:r>
    </w:p>
    <w:p w:rsidR="00A2297D" w:rsidRDefault="00A2297D" w:rsidP="00A2297D">
      <w:pPr>
        <w:jc w:val="center"/>
      </w:pPr>
    </w:p>
    <w:p w:rsidR="00A2297D" w:rsidRDefault="00A2297D" w:rsidP="00A2297D">
      <w:pPr>
        <w:jc w:val="center"/>
      </w:pPr>
    </w:p>
    <w:p w:rsidR="00A2297D" w:rsidRDefault="00A2297D" w:rsidP="00A2297D">
      <w:pPr>
        <w:jc w:val="center"/>
      </w:pPr>
      <w:r>
        <w:t>.../…/2019</w:t>
      </w:r>
    </w:p>
    <w:p w:rsidR="00A2297D" w:rsidRDefault="00A2297D" w:rsidP="00A2297D">
      <w:pPr>
        <w:jc w:val="center"/>
      </w:pPr>
    </w:p>
    <w:p w:rsidR="00A2297D" w:rsidRDefault="00A2297D" w:rsidP="00A2297D">
      <w:pPr>
        <w:jc w:val="center"/>
      </w:pPr>
      <w:r>
        <w:t>Cengiz GÜNDEŞ</w:t>
      </w:r>
    </w:p>
    <w:p w:rsidR="00481D63" w:rsidRPr="008410F0" w:rsidRDefault="00A2297D" w:rsidP="00A2297D">
      <w:pPr>
        <w:jc w:val="center"/>
      </w:pPr>
      <w:r>
        <w:t>İlçe Milli Eğitim Müdürü</w:t>
      </w:r>
    </w:p>
    <w:sectPr w:rsidR="00481D63" w:rsidRPr="008410F0" w:rsidSect="00A2297D">
      <w:footerReference w:type="first" r:id="rId14"/>
      <w:pgSz w:w="16838" w:h="11906" w:orient="landscape"/>
      <w:pgMar w:top="568" w:right="1417" w:bottom="1134"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3AB" w:rsidRDefault="005813AB" w:rsidP="00DC3C73">
      <w:pPr>
        <w:spacing w:after="0" w:line="240" w:lineRule="auto"/>
      </w:pPr>
      <w:r>
        <w:separator/>
      </w:r>
    </w:p>
  </w:endnote>
  <w:endnote w:type="continuationSeparator" w:id="0">
    <w:p w:rsidR="005813AB" w:rsidRDefault="005813AB"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800000AF" w:usb1="50002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7D" w:rsidRDefault="00C30521">
    <w:pPr>
      <w:pStyle w:val="Altbilgi"/>
      <w:jc w:val="right"/>
    </w:pPr>
    <w:r>
      <w:fldChar w:fldCharType="begin"/>
    </w:r>
    <w:r w:rsidR="00A2297D">
      <w:instrText>PAGE   \* MERGEFORMAT</w:instrText>
    </w:r>
    <w:r>
      <w:fldChar w:fldCharType="separate"/>
    </w:r>
    <w:r w:rsidR="00443482">
      <w:rPr>
        <w:noProof/>
      </w:rPr>
      <w:t>35</w:t>
    </w:r>
    <w:r>
      <w:rPr>
        <w:noProof/>
      </w:rPr>
      <w:fldChar w:fldCharType="end"/>
    </w:r>
  </w:p>
  <w:p w:rsidR="00A2297D" w:rsidRDefault="00A2297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7D" w:rsidRDefault="00C30521">
    <w:pPr>
      <w:pStyle w:val="Altbilgi"/>
      <w:jc w:val="right"/>
    </w:pPr>
    <w:r>
      <w:fldChar w:fldCharType="begin"/>
    </w:r>
    <w:r w:rsidR="00A2297D">
      <w:instrText>PAGE   \* MERGEFORMAT</w:instrText>
    </w:r>
    <w:r>
      <w:fldChar w:fldCharType="separate"/>
    </w:r>
    <w:r w:rsidR="00A2297D">
      <w:rPr>
        <w:noProof/>
      </w:rPr>
      <w:t>i</w:t>
    </w:r>
    <w:r>
      <w:rPr>
        <w:noProof/>
      </w:rPr>
      <w:fldChar w:fldCharType="end"/>
    </w:r>
  </w:p>
  <w:p w:rsidR="00A2297D" w:rsidRDefault="00A2297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7D" w:rsidRDefault="00C30521">
    <w:pPr>
      <w:pStyle w:val="Altbilgi"/>
      <w:jc w:val="right"/>
    </w:pPr>
    <w:r>
      <w:fldChar w:fldCharType="begin"/>
    </w:r>
    <w:r w:rsidR="00A2297D">
      <w:instrText>PAGE   \* MERGEFORMAT</w:instrText>
    </w:r>
    <w:r>
      <w:fldChar w:fldCharType="separate"/>
    </w:r>
    <w:r w:rsidR="00A2297D">
      <w:rPr>
        <w:noProof/>
      </w:rPr>
      <w:t>1</w:t>
    </w:r>
    <w:r>
      <w:rPr>
        <w:noProof/>
      </w:rPr>
      <w:fldChar w:fldCharType="end"/>
    </w:r>
  </w:p>
  <w:p w:rsidR="00A2297D" w:rsidRDefault="00A2297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3AB" w:rsidRDefault="005813AB" w:rsidP="00DC3C73">
      <w:pPr>
        <w:spacing w:after="0" w:line="240" w:lineRule="auto"/>
      </w:pPr>
      <w:r>
        <w:separator/>
      </w:r>
    </w:p>
  </w:footnote>
  <w:footnote w:type="continuationSeparator" w:id="0">
    <w:p w:rsidR="005813AB" w:rsidRDefault="005813AB"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7D" w:rsidRPr="00A40B5B" w:rsidRDefault="00A2297D"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9E3"/>
    <w:multiLevelType w:val="hybridMultilevel"/>
    <w:tmpl w:val="0F429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501738"/>
    <w:multiLevelType w:val="hybridMultilevel"/>
    <w:tmpl w:val="052817B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21D3373"/>
    <w:multiLevelType w:val="hybridMultilevel"/>
    <w:tmpl w:val="A26235C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3B3B15EA"/>
    <w:multiLevelType w:val="hybridMultilevel"/>
    <w:tmpl w:val="6F3849EC"/>
    <w:lvl w:ilvl="0" w:tplc="041F000F">
      <w:start w:val="1"/>
      <w:numFmt w:val="decimal"/>
      <w:lvlText w:val="%1."/>
      <w:lvlJc w:val="left"/>
      <w:pPr>
        <w:ind w:left="1508" w:hanging="360"/>
      </w:pPr>
    </w:lvl>
    <w:lvl w:ilvl="1" w:tplc="041F0019" w:tentative="1">
      <w:start w:val="1"/>
      <w:numFmt w:val="lowerLetter"/>
      <w:lvlText w:val="%2."/>
      <w:lvlJc w:val="left"/>
      <w:pPr>
        <w:ind w:left="2228" w:hanging="360"/>
      </w:pPr>
    </w:lvl>
    <w:lvl w:ilvl="2" w:tplc="041F001B" w:tentative="1">
      <w:start w:val="1"/>
      <w:numFmt w:val="lowerRoman"/>
      <w:lvlText w:val="%3."/>
      <w:lvlJc w:val="right"/>
      <w:pPr>
        <w:ind w:left="2948" w:hanging="180"/>
      </w:pPr>
    </w:lvl>
    <w:lvl w:ilvl="3" w:tplc="041F000F" w:tentative="1">
      <w:start w:val="1"/>
      <w:numFmt w:val="decimal"/>
      <w:lvlText w:val="%4."/>
      <w:lvlJc w:val="left"/>
      <w:pPr>
        <w:ind w:left="3668" w:hanging="360"/>
      </w:pPr>
    </w:lvl>
    <w:lvl w:ilvl="4" w:tplc="041F0019" w:tentative="1">
      <w:start w:val="1"/>
      <w:numFmt w:val="lowerLetter"/>
      <w:lvlText w:val="%5."/>
      <w:lvlJc w:val="left"/>
      <w:pPr>
        <w:ind w:left="4388" w:hanging="360"/>
      </w:pPr>
    </w:lvl>
    <w:lvl w:ilvl="5" w:tplc="041F001B" w:tentative="1">
      <w:start w:val="1"/>
      <w:numFmt w:val="lowerRoman"/>
      <w:lvlText w:val="%6."/>
      <w:lvlJc w:val="right"/>
      <w:pPr>
        <w:ind w:left="5108" w:hanging="180"/>
      </w:pPr>
    </w:lvl>
    <w:lvl w:ilvl="6" w:tplc="041F000F" w:tentative="1">
      <w:start w:val="1"/>
      <w:numFmt w:val="decimal"/>
      <w:lvlText w:val="%7."/>
      <w:lvlJc w:val="left"/>
      <w:pPr>
        <w:ind w:left="5828" w:hanging="360"/>
      </w:pPr>
    </w:lvl>
    <w:lvl w:ilvl="7" w:tplc="041F0019" w:tentative="1">
      <w:start w:val="1"/>
      <w:numFmt w:val="lowerLetter"/>
      <w:lvlText w:val="%8."/>
      <w:lvlJc w:val="left"/>
      <w:pPr>
        <w:ind w:left="6548" w:hanging="360"/>
      </w:pPr>
    </w:lvl>
    <w:lvl w:ilvl="8" w:tplc="041F001B" w:tentative="1">
      <w:start w:val="1"/>
      <w:numFmt w:val="lowerRoman"/>
      <w:lvlText w:val="%9."/>
      <w:lvlJc w:val="right"/>
      <w:pPr>
        <w:ind w:left="7268" w:hanging="180"/>
      </w:pPr>
    </w:lvl>
  </w:abstractNum>
  <w:abstractNum w:abstractNumId="4">
    <w:nsid w:val="4C2A2B2E"/>
    <w:multiLevelType w:val="hybridMultilevel"/>
    <w:tmpl w:val="0AC8D440"/>
    <w:lvl w:ilvl="0" w:tplc="59406640">
      <w:numFmt w:val="bullet"/>
      <w:lvlText w:val="•"/>
      <w:lvlJc w:val="left"/>
      <w:pPr>
        <w:ind w:left="1650" w:hanging="930"/>
      </w:pPr>
      <w:rPr>
        <w:rFonts w:ascii="Book Antiqua" w:eastAsia="AGaramondPro-Regular" w:hAnsi="Book Antiqua"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24B"/>
    <w:rsid w:val="0003688C"/>
    <w:rsid w:val="00036FC8"/>
    <w:rsid w:val="000371E5"/>
    <w:rsid w:val="000401E6"/>
    <w:rsid w:val="000412F6"/>
    <w:rsid w:val="000413B1"/>
    <w:rsid w:val="00041973"/>
    <w:rsid w:val="00042281"/>
    <w:rsid w:val="00042FA8"/>
    <w:rsid w:val="0004366A"/>
    <w:rsid w:val="000452B1"/>
    <w:rsid w:val="00045B97"/>
    <w:rsid w:val="00045BF4"/>
    <w:rsid w:val="00046BAF"/>
    <w:rsid w:val="0004701B"/>
    <w:rsid w:val="00050913"/>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796"/>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2B1"/>
    <w:rsid w:val="00080A8C"/>
    <w:rsid w:val="000819B7"/>
    <w:rsid w:val="00081AAD"/>
    <w:rsid w:val="000821B7"/>
    <w:rsid w:val="00082705"/>
    <w:rsid w:val="00082793"/>
    <w:rsid w:val="00082EF1"/>
    <w:rsid w:val="00084124"/>
    <w:rsid w:val="00084F36"/>
    <w:rsid w:val="00084F4E"/>
    <w:rsid w:val="0008513E"/>
    <w:rsid w:val="0008660B"/>
    <w:rsid w:val="00086C30"/>
    <w:rsid w:val="000871DC"/>
    <w:rsid w:val="000878E3"/>
    <w:rsid w:val="00092332"/>
    <w:rsid w:val="00092DC6"/>
    <w:rsid w:val="00093C1A"/>
    <w:rsid w:val="00095BB5"/>
    <w:rsid w:val="00095FD7"/>
    <w:rsid w:val="0009653C"/>
    <w:rsid w:val="0009788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5B09"/>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0A29"/>
    <w:rsid w:val="000F12F0"/>
    <w:rsid w:val="000F1452"/>
    <w:rsid w:val="000F15FC"/>
    <w:rsid w:val="000F2E0E"/>
    <w:rsid w:val="000F3CBF"/>
    <w:rsid w:val="000F5B53"/>
    <w:rsid w:val="000F5FF0"/>
    <w:rsid w:val="000F61F0"/>
    <w:rsid w:val="000F6353"/>
    <w:rsid w:val="000F6A5D"/>
    <w:rsid w:val="000F6B9E"/>
    <w:rsid w:val="000F6C47"/>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1894"/>
    <w:rsid w:val="001825D3"/>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55B6"/>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3D5D"/>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20F"/>
    <w:rsid w:val="002B6FDB"/>
    <w:rsid w:val="002C038D"/>
    <w:rsid w:val="002C0D5A"/>
    <w:rsid w:val="002C1B74"/>
    <w:rsid w:val="002C2E08"/>
    <w:rsid w:val="002C37E0"/>
    <w:rsid w:val="002C38AB"/>
    <w:rsid w:val="002C3CB3"/>
    <w:rsid w:val="002C5211"/>
    <w:rsid w:val="002C5991"/>
    <w:rsid w:val="002C5D88"/>
    <w:rsid w:val="002C63A3"/>
    <w:rsid w:val="002C76AE"/>
    <w:rsid w:val="002D129F"/>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6FD"/>
    <w:rsid w:val="00316831"/>
    <w:rsid w:val="0031778F"/>
    <w:rsid w:val="003220A3"/>
    <w:rsid w:val="003221C7"/>
    <w:rsid w:val="003239FC"/>
    <w:rsid w:val="003246FC"/>
    <w:rsid w:val="003248C5"/>
    <w:rsid w:val="00324908"/>
    <w:rsid w:val="00324FD5"/>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68C"/>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5C6A"/>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3549"/>
    <w:rsid w:val="003A4F59"/>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0713"/>
    <w:rsid w:val="003E23F1"/>
    <w:rsid w:val="003E29D1"/>
    <w:rsid w:val="003E438C"/>
    <w:rsid w:val="003E4433"/>
    <w:rsid w:val="003E454B"/>
    <w:rsid w:val="003E5DE3"/>
    <w:rsid w:val="003E63A2"/>
    <w:rsid w:val="003F1072"/>
    <w:rsid w:val="003F1629"/>
    <w:rsid w:val="003F1F63"/>
    <w:rsid w:val="003F2F4D"/>
    <w:rsid w:val="003F5716"/>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D89"/>
    <w:rsid w:val="00423F1F"/>
    <w:rsid w:val="004277BA"/>
    <w:rsid w:val="00427D4B"/>
    <w:rsid w:val="00427EA4"/>
    <w:rsid w:val="00430650"/>
    <w:rsid w:val="00430D80"/>
    <w:rsid w:val="0043189A"/>
    <w:rsid w:val="004352CA"/>
    <w:rsid w:val="00435CBA"/>
    <w:rsid w:val="004401A5"/>
    <w:rsid w:val="00440CC2"/>
    <w:rsid w:val="004414DA"/>
    <w:rsid w:val="00441ABC"/>
    <w:rsid w:val="00441C8D"/>
    <w:rsid w:val="00443482"/>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12C"/>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6E69"/>
    <w:rsid w:val="004D7C7B"/>
    <w:rsid w:val="004E00CB"/>
    <w:rsid w:val="004E12A9"/>
    <w:rsid w:val="004E1380"/>
    <w:rsid w:val="004E1BE2"/>
    <w:rsid w:val="004E291A"/>
    <w:rsid w:val="004E2FF3"/>
    <w:rsid w:val="004E3040"/>
    <w:rsid w:val="004E414F"/>
    <w:rsid w:val="004E567C"/>
    <w:rsid w:val="004E6640"/>
    <w:rsid w:val="004E7862"/>
    <w:rsid w:val="004F03F8"/>
    <w:rsid w:val="004F1155"/>
    <w:rsid w:val="004F12C8"/>
    <w:rsid w:val="004F1790"/>
    <w:rsid w:val="004F1F06"/>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7EF"/>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7F3"/>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3AB"/>
    <w:rsid w:val="0058140E"/>
    <w:rsid w:val="00581951"/>
    <w:rsid w:val="00581C99"/>
    <w:rsid w:val="00583CCA"/>
    <w:rsid w:val="00583DB3"/>
    <w:rsid w:val="005841E4"/>
    <w:rsid w:val="00584421"/>
    <w:rsid w:val="00585C44"/>
    <w:rsid w:val="00585E7F"/>
    <w:rsid w:val="00585EEF"/>
    <w:rsid w:val="00585F9E"/>
    <w:rsid w:val="00586096"/>
    <w:rsid w:val="0058616C"/>
    <w:rsid w:val="00586197"/>
    <w:rsid w:val="005862AB"/>
    <w:rsid w:val="00590252"/>
    <w:rsid w:val="00591A51"/>
    <w:rsid w:val="0059349C"/>
    <w:rsid w:val="00593BAA"/>
    <w:rsid w:val="00595025"/>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1AC7"/>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67FA7"/>
    <w:rsid w:val="00670F31"/>
    <w:rsid w:val="00671B37"/>
    <w:rsid w:val="00672055"/>
    <w:rsid w:val="00673303"/>
    <w:rsid w:val="0067388B"/>
    <w:rsid w:val="00673A7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489"/>
    <w:rsid w:val="006A06A7"/>
    <w:rsid w:val="006A0B1C"/>
    <w:rsid w:val="006A1BDD"/>
    <w:rsid w:val="006A2C1B"/>
    <w:rsid w:val="006A3492"/>
    <w:rsid w:val="006A4548"/>
    <w:rsid w:val="006A4AB7"/>
    <w:rsid w:val="006A54DD"/>
    <w:rsid w:val="006A69C7"/>
    <w:rsid w:val="006A72A0"/>
    <w:rsid w:val="006A76AF"/>
    <w:rsid w:val="006A77D8"/>
    <w:rsid w:val="006B02CE"/>
    <w:rsid w:val="006B0B23"/>
    <w:rsid w:val="006B0B8F"/>
    <w:rsid w:val="006B15E8"/>
    <w:rsid w:val="006B1DEA"/>
    <w:rsid w:val="006B2487"/>
    <w:rsid w:val="006B3051"/>
    <w:rsid w:val="006B42D7"/>
    <w:rsid w:val="006B597C"/>
    <w:rsid w:val="006B6665"/>
    <w:rsid w:val="006B6C25"/>
    <w:rsid w:val="006B70DD"/>
    <w:rsid w:val="006B7510"/>
    <w:rsid w:val="006B7A5E"/>
    <w:rsid w:val="006B7C8F"/>
    <w:rsid w:val="006C0A37"/>
    <w:rsid w:val="006C0ADF"/>
    <w:rsid w:val="006C1254"/>
    <w:rsid w:val="006C15B2"/>
    <w:rsid w:val="006C15B8"/>
    <w:rsid w:val="006C1E71"/>
    <w:rsid w:val="006C3B75"/>
    <w:rsid w:val="006C4D0D"/>
    <w:rsid w:val="006C703F"/>
    <w:rsid w:val="006D0728"/>
    <w:rsid w:val="006D151D"/>
    <w:rsid w:val="006D1D7F"/>
    <w:rsid w:val="006D32F9"/>
    <w:rsid w:val="006D589C"/>
    <w:rsid w:val="006D5F5F"/>
    <w:rsid w:val="006D6436"/>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47"/>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0EE2"/>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98B"/>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7FA"/>
    <w:rsid w:val="007F2DC5"/>
    <w:rsid w:val="007F36FE"/>
    <w:rsid w:val="007F381F"/>
    <w:rsid w:val="007F39D6"/>
    <w:rsid w:val="007F3CA8"/>
    <w:rsid w:val="007F4435"/>
    <w:rsid w:val="007F6428"/>
    <w:rsid w:val="0080111F"/>
    <w:rsid w:val="008019B9"/>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2E75"/>
    <w:rsid w:val="008354E5"/>
    <w:rsid w:val="008363F0"/>
    <w:rsid w:val="00836F23"/>
    <w:rsid w:val="00836FAF"/>
    <w:rsid w:val="008374DA"/>
    <w:rsid w:val="008409FF"/>
    <w:rsid w:val="008410F0"/>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6DAB"/>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63E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12BB"/>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301"/>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08E9"/>
    <w:rsid w:val="00961806"/>
    <w:rsid w:val="009618F0"/>
    <w:rsid w:val="00961C6C"/>
    <w:rsid w:val="0096220A"/>
    <w:rsid w:val="00962502"/>
    <w:rsid w:val="009630B5"/>
    <w:rsid w:val="009634D4"/>
    <w:rsid w:val="00963796"/>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3CE2"/>
    <w:rsid w:val="009E4F34"/>
    <w:rsid w:val="009E5100"/>
    <w:rsid w:val="009E5457"/>
    <w:rsid w:val="009E60CF"/>
    <w:rsid w:val="009F1D44"/>
    <w:rsid w:val="009F24D5"/>
    <w:rsid w:val="009F2ED8"/>
    <w:rsid w:val="009F4287"/>
    <w:rsid w:val="009F4A5D"/>
    <w:rsid w:val="009F5915"/>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1C6D"/>
    <w:rsid w:val="00A22568"/>
    <w:rsid w:val="00A2297D"/>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5AF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8F2"/>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1873"/>
    <w:rsid w:val="00AF2C48"/>
    <w:rsid w:val="00AF362F"/>
    <w:rsid w:val="00AF3BAF"/>
    <w:rsid w:val="00AF41E1"/>
    <w:rsid w:val="00AF4AAB"/>
    <w:rsid w:val="00AF4E82"/>
    <w:rsid w:val="00AF54AB"/>
    <w:rsid w:val="00AF6609"/>
    <w:rsid w:val="00AF6E72"/>
    <w:rsid w:val="00AF7EA2"/>
    <w:rsid w:val="00B00865"/>
    <w:rsid w:val="00B01BAE"/>
    <w:rsid w:val="00B02492"/>
    <w:rsid w:val="00B030ED"/>
    <w:rsid w:val="00B03E5D"/>
    <w:rsid w:val="00B04D9A"/>
    <w:rsid w:val="00B0513A"/>
    <w:rsid w:val="00B05776"/>
    <w:rsid w:val="00B058CF"/>
    <w:rsid w:val="00B06511"/>
    <w:rsid w:val="00B0656A"/>
    <w:rsid w:val="00B06F26"/>
    <w:rsid w:val="00B07A1D"/>
    <w:rsid w:val="00B109B7"/>
    <w:rsid w:val="00B11140"/>
    <w:rsid w:val="00B1161D"/>
    <w:rsid w:val="00B121CC"/>
    <w:rsid w:val="00B12995"/>
    <w:rsid w:val="00B12A8C"/>
    <w:rsid w:val="00B13229"/>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1F3B"/>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333"/>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671E"/>
    <w:rsid w:val="00C2733A"/>
    <w:rsid w:val="00C27A06"/>
    <w:rsid w:val="00C30521"/>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1835"/>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394C"/>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3FC"/>
    <w:rsid w:val="00D869F3"/>
    <w:rsid w:val="00D86AB5"/>
    <w:rsid w:val="00D87686"/>
    <w:rsid w:val="00D87E8D"/>
    <w:rsid w:val="00D90149"/>
    <w:rsid w:val="00D90447"/>
    <w:rsid w:val="00D9210F"/>
    <w:rsid w:val="00D92557"/>
    <w:rsid w:val="00D93171"/>
    <w:rsid w:val="00D935F2"/>
    <w:rsid w:val="00D93F5B"/>
    <w:rsid w:val="00D941EA"/>
    <w:rsid w:val="00D9520E"/>
    <w:rsid w:val="00D9688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20D"/>
    <w:rsid w:val="00DC6402"/>
    <w:rsid w:val="00DC76EA"/>
    <w:rsid w:val="00DC79B6"/>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70C"/>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3B6"/>
    <w:rsid w:val="00E43500"/>
    <w:rsid w:val="00E43C1E"/>
    <w:rsid w:val="00E45078"/>
    <w:rsid w:val="00E46CBB"/>
    <w:rsid w:val="00E47C74"/>
    <w:rsid w:val="00E508B5"/>
    <w:rsid w:val="00E50C40"/>
    <w:rsid w:val="00E52961"/>
    <w:rsid w:val="00E534A5"/>
    <w:rsid w:val="00E53D19"/>
    <w:rsid w:val="00E53EDC"/>
    <w:rsid w:val="00E54341"/>
    <w:rsid w:val="00E543B8"/>
    <w:rsid w:val="00E543EE"/>
    <w:rsid w:val="00E54504"/>
    <w:rsid w:val="00E5594D"/>
    <w:rsid w:val="00E56315"/>
    <w:rsid w:val="00E56553"/>
    <w:rsid w:val="00E56F4D"/>
    <w:rsid w:val="00E57AB2"/>
    <w:rsid w:val="00E57DAA"/>
    <w:rsid w:val="00E60CCA"/>
    <w:rsid w:val="00E60E25"/>
    <w:rsid w:val="00E61B16"/>
    <w:rsid w:val="00E61EE8"/>
    <w:rsid w:val="00E62B02"/>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476"/>
    <w:rsid w:val="00EA1551"/>
    <w:rsid w:val="00EA2590"/>
    <w:rsid w:val="00EA2AF7"/>
    <w:rsid w:val="00EA32DB"/>
    <w:rsid w:val="00EA3661"/>
    <w:rsid w:val="00EA37A2"/>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2A"/>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2C96"/>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1FF2"/>
    <w:rsid w:val="00F12BDE"/>
    <w:rsid w:val="00F12DDF"/>
    <w:rsid w:val="00F139D5"/>
    <w:rsid w:val="00F13A7A"/>
    <w:rsid w:val="00F13B21"/>
    <w:rsid w:val="00F14454"/>
    <w:rsid w:val="00F145BE"/>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3A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565"/>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5951538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99844105">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47038763">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1F953-0C3B-4AEF-B801-C7E9DFBF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5075</Words>
  <Characters>28933</Characters>
  <Application>Microsoft Office Word</Application>
  <DocSecurity>0</DocSecurity>
  <Lines>241</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33941</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2</cp:revision>
  <cp:lastPrinted>2019-02-20T13:02:00Z</cp:lastPrinted>
  <dcterms:created xsi:type="dcterms:W3CDTF">2020-01-14T07:23:00Z</dcterms:created>
  <dcterms:modified xsi:type="dcterms:W3CDTF">2020-01-14T07:23:00Z</dcterms:modified>
</cp:coreProperties>
</file>